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808FE" w14:textId="77777777" w:rsidR="00BF0366" w:rsidRPr="00775889" w:rsidRDefault="00BF0366" w:rsidP="003D6098">
      <w:pPr>
        <w:pStyle w:val="Nagwek1"/>
        <w:rPr>
          <w:rFonts w:asciiTheme="minorHAnsi" w:hAnsiTheme="minorHAnsi" w:cstheme="minorHAnsi"/>
        </w:rPr>
      </w:pPr>
      <w:r w:rsidRPr="00775889">
        <w:rPr>
          <w:rFonts w:asciiTheme="minorHAnsi" w:hAnsiTheme="minorHAnsi" w:cstheme="minorHAnsi"/>
        </w:rPr>
        <w:t>REKTOR</w:t>
      </w:r>
    </w:p>
    <w:p w14:paraId="729DD22F" w14:textId="13B5D80A" w:rsidR="004A1838" w:rsidRPr="00775889" w:rsidRDefault="00C50A0A" w:rsidP="00F87545">
      <w:pPr>
        <w:pStyle w:val="Nagwekdokumentu"/>
        <w:spacing w:line="276" w:lineRule="auto"/>
        <w:rPr>
          <w:rFonts w:asciiTheme="minorHAnsi" w:hAnsiTheme="minorHAnsi" w:cstheme="minorHAnsi"/>
        </w:rPr>
      </w:pPr>
      <w:r w:rsidRPr="00775889">
        <w:rPr>
          <w:rFonts w:asciiTheme="minorHAnsi" w:hAnsiTheme="minorHAnsi" w:cstheme="minorHAnsi"/>
        </w:rPr>
        <w:t xml:space="preserve">ZARZĄDZENIE WEWNĘTRZNE </w:t>
      </w:r>
      <w:r w:rsidR="00BC73D9">
        <w:rPr>
          <w:rFonts w:asciiTheme="minorHAnsi" w:hAnsiTheme="minorHAnsi" w:cstheme="minorHAnsi"/>
        </w:rPr>
        <w:t xml:space="preserve">NR </w:t>
      </w:r>
      <w:r w:rsidR="001B4482">
        <w:rPr>
          <w:rFonts w:asciiTheme="minorHAnsi" w:hAnsiTheme="minorHAnsi" w:cstheme="minorHAnsi"/>
        </w:rPr>
        <w:t>5</w:t>
      </w:r>
      <w:r w:rsidR="00EB5103" w:rsidRPr="00775889">
        <w:rPr>
          <w:rFonts w:asciiTheme="minorHAnsi" w:hAnsiTheme="minorHAnsi" w:cstheme="minorHAnsi"/>
        </w:rPr>
        <w:t>/</w:t>
      </w:r>
      <w:r w:rsidR="00380C3E" w:rsidRPr="00775889">
        <w:rPr>
          <w:rFonts w:asciiTheme="minorHAnsi" w:hAnsiTheme="minorHAnsi" w:cstheme="minorHAnsi"/>
        </w:rPr>
        <w:t>202</w:t>
      </w:r>
      <w:r w:rsidR="00F80921">
        <w:rPr>
          <w:rFonts w:asciiTheme="minorHAnsi" w:hAnsiTheme="minorHAnsi" w:cstheme="minorHAnsi"/>
        </w:rPr>
        <w:t>5</w:t>
      </w:r>
    </w:p>
    <w:p w14:paraId="2B955414" w14:textId="6D2121CF" w:rsidR="00963FFF" w:rsidRPr="00775889" w:rsidRDefault="00963FFF" w:rsidP="00F87545">
      <w:pPr>
        <w:pStyle w:val="Zdnia"/>
        <w:spacing w:line="276" w:lineRule="auto"/>
        <w:rPr>
          <w:rFonts w:asciiTheme="minorHAnsi" w:hAnsiTheme="minorHAnsi" w:cstheme="minorHAnsi"/>
        </w:rPr>
      </w:pPr>
      <w:r w:rsidRPr="00775889">
        <w:rPr>
          <w:rFonts w:asciiTheme="minorHAnsi" w:hAnsiTheme="minorHAnsi" w:cstheme="minorHAnsi"/>
        </w:rPr>
        <w:t>z dnia</w:t>
      </w:r>
      <w:r w:rsidR="00DD31BF" w:rsidRPr="00775889">
        <w:rPr>
          <w:rFonts w:asciiTheme="minorHAnsi" w:hAnsiTheme="minorHAnsi" w:cstheme="minorHAnsi"/>
        </w:rPr>
        <w:t xml:space="preserve"> </w:t>
      </w:r>
      <w:r w:rsidR="001B4482">
        <w:rPr>
          <w:rFonts w:asciiTheme="minorHAnsi" w:hAnsiTheme="minorHAnsi" w:cstheme="minorHAnsi"/>
        </w:rPr>
        <w:t>9</w:t>
      </w:r>
      <w:r w:rsidR="00BC73D9">
        <w:rPr>
          <w:rFonts w:asciiTheme="minorHAnsi" w:hAnsiTheme="minorHAnsi" w:cstheme="minorHAnsi"/>
        </w:rPr>
        <w:t xml:space="preserve"> </w:t>
      </w:r>
      <w:r w:rsidR="00F80921">
        <w:rPr>
          <w:rFonts w:asciiTheme="minorHAnsi" w:hAnsiTheme="minorHAnsi" w:cstheme="minorHAnsi"/>
        </w:rPr>
        <w:t>stycznia</w:t>
      </w:r>
      <w:r w:rsidR="00F80921" w:rsidRPr="00775889">
        <w:rPr>
          <w:rFonts w:asciiTheme="minorHAnsi" w:hAnsiTheme="minorHAnsi" w:cstheme="minorHAnsi"/>
        </w:rPr>
        <w:t xml:space="preserve"> </w:t>
      </w:r>
      <w:r w:rsidR="00793A70" w:rsidRPr="00775889">
        <w:rPr>
          <w:rFonts w:asciiTheme="minorHAnsi" w:hAnsiTheme="minorHAnsi" w:cstheme="minorHAnsi"/>
        </w:rPr>
        <w:t>202</w:t>
      </w:r>
      <w:r w:rsidR="00F80921">
        <w:rPr>
          <w:rFonts w:asciiTheme="minorHAnsi" w:hAnsiTheme="minorHAnsi" w:cstheme="minorHAnsi"/>
        </w:rPr>
        <w:t>5</w:t>
      </w:r>
      <w:r w:rsidR="008079A0" w:rsidRPr="00775889">
        <w:rPr>
          <w:rFonts w:asciiTheme="minorHAnsi" w:hAnsiTheme="minorHAnsi" w:cstheme="minorHAnsi"/>
        </w:rPr>
        <w:t xml:space="preserve"> r.</w:t>
      </w:r>
    </w:p>
    <w:p w14:paraId="1AC7589D" w14:textId="0CC0CB10" w:rsidR="001F3947" w:rsidRPr="00775889" w:rsidRDefault="00C52B3C" w:rsidP="00F87545">
      <w:pPr>
        <w:pStyle w:val="Tytudokumentu"/>
        <w:spacing w:line="276" w:lineRule="auto"/>
        <w:rPr>
          <w:rFonts w:asciiTheme="minorHAnsi" w:hAnsiTheme="minorHAnsi" w:cstheme="minorHAnsi"/>
        </w:rPr>
      </w:pPr>
      <w:r w:rsidRPr="00775889">
        <w:rPr>
          <w:rFonts w:asciiTheme="minorHAnsi" w:hAnsiTheme="minorHAnsi" w:cstheme="minorHAnsi"/>
        </w:rPr>
        <w:t xml:space="preserve">w sprawie </w:t>
      </w:r>
      <w:r w:rsidR="003351A2" w:rsidRPr="00775889">
        <w:rPr>
          <w:rFonts w:asciiTheme="minorHAnsi" w:hAnsiTheme="minorHAnsi" w:cstheme="minorHAnsi"/>
        </w:rPr>
        <w:t xml:space="preserve">zmian organizacyjnych </w:t>
      </w:r>
      <w:r w:rsidR="004C3A26">
        <w:rPr>
          <w:rFonts w:asciiTheme="minorHAnsi" w:hAnsiTheme="minorHAnsi" w:cstheme="minorHAnsi"/>
        </w:rPr>
        <w:t xml:space="preserve">dotyczących </w:t>
      </w:r>
      <w:r w:rsidR="00335719">
        <w:rPr>
          <w:rFonts w:asciiTheme="minorHAnsi" w:hAnsiTheme="minorHAnsi" w:cstheme="minorHAnsi"/>
        </w:rPr>
        <w:t>komórek organizacyjnych podległych</w:t>
      </w:r>
      <w:r w:rsidR="00F45D71">
        <w:rPr>
          <w:rFonts w:asciiTheme="minorHAnsi" w:hAnsiTheme="minorHAnsi" w:cstheme="minorHAnsi"/>
        </w:rPr>
        <w:br/>
      </w:r>
      <w:r w:rsidR="00335719">
        <w:rPr>
          <w:rFonts w:asciiTheme="minorHAnsi" w:hAnsiTheme="minorHAnsi" w:cstheme="minorHAnsi"/>
        </w:rPr>
        <w:t xml:space="preserve"> </w:t>
      </w:r>
      <w:r w:rsidR="00F45D71">
        <w:rPr>
          <w:rFonts w:asciiTheme="minorHAnsi" w:hAnsiTheme="minorHAnsi" w:cstheme="minorHAnsi"/>
        </w:rPr>
        <w:t xml:space="preserve">Prorektorowi ds. Informatyzacji, Prorektorowi ds. Organizacji i Infrastruktury </w:t>
      </w:r>
      <w:r w:rsidR="00F45D71">
        <w:rPr>
          <w:rFonts w:asciiTheme="minorHAnsi" w:hAnsiTheme="minorHAnsi" w:cstheme="minorHAnsi"/>
        </w:rPr>
        <w:br/>
        <w:t>oraz Prorektorowi ds. Studenckich</w:t>
      </w:r>
    </w:p>
    <w:p w14:paraId="6C9F2E3D" w14:textId="60CC6AB7" w:rsidR="00DA5A91" w:rsidRPr="00775889" w:rsidRDefault="00DA5A91" w:rsidP="00F87545">
      <w:pPr>
        <w:spacing w:line="276" w:lineRule="auto"/>
        <w:jc w:val="both"/>
        <w:rPr>
          <w:rFonts w:asciiTheme="minorHAnsi" w:hAnsiTheme="minorHAnsi" w:cstheme="minorHAnsi"/>
        </w:rPr>
      </w:pPr>
      <w:r w:rsidRPr="00775889">
        <w:rPr>
          <w:rFonts w:asciiTheme="minorHAnsi" w:hAnsiTheme="minorHAnsi" w:cstheme="minorHAnsi"/>
        </w:rPr>
        <w:t>Na podstawi</w:t>
      </w:r>
      <w:r w:rsidR="00D7035C" w:rsidRPr="00775889">
        <w:rPr>
          <w:rFonts w:asciiTheme="minorHAnsi" w:hAnsiTheme="minorHAnsi" w:cstheme="minorHAnsi"/>
        </w:rPr>
        <w:t xml:space="preserve">e </w:t>
      </w:r>
      <w:r w:rsidR="00E33ED4" w:rsidRPr="00775889">
        <w:rPr>
          <w:rFonts w:asciiTheme="minorHAnsi" w:hAnsiTheme="minorHAnsi" w:cstheme="minorHAnsi"/>
        </w:rPr>
        <w:t xml:space="preserve">art. 23 ust. 2 pkt 2 ustawy z dnia 20 lipca 2018 roku </w:t>
      </w:r>
      <w:r w:rsidR="00E33ED4" w:rsidRPr="00775889">
        <w:rPr>
          <w:rFonts w:asciiTheme="minorHAnsi" w:hAnsiTheme="minorHAnsi" w:cstheme="minorHAnsi"/>
          <w:i/>
        </w:rPr>
        <w:t>Prawo o szkolnictwie wyższym i nauce</w:t>
      </w:r>
      <w:r w:rsidR="00E33ED4" w:rsidRPr="00775889">
        <w:rPr>
          <w:rFonts w:asciiTheme="minorHAnsi" w:hAnsiTheme="minorHAnsi" w:cstheme="minorHAnsi"/>
        </w:rPr>
        <w:t xml:space="preserve"> (t. j. </w:t>
      </w:r>
      <w:r w:rsidR="007360AB" w:rsidRPr="007360AB">
        <w:rPr>
          <w:rFonts w:asciiTheme="minorHAnsi" w:hAnsiTheme="minorHAnsi" w:cstheme="minorHAnsi"/>
        </w:rPr>
        <w:t>Dz. U. 2024 poz. 1571</w:t>
      </w:r>
      <w:r w:rsidR="00D01185">
        <w:rPr>
          <w:rFonts w:asciiTheme="minorHAnsi" w:hAnsiTheme="minorHAnsi" w:cstheme="minorHAnsi"/>
        </w:rPr>
        <w:t xml:space="preserve"> z </w:t>
      </w:r>
      <w:proofErr w:type="spellStart"/>
      <w:r w:rsidR="00D01185">
        <w:rPr>
          <w:rFonts w:asciiTheme="minorHAnsi" w:hAnsiTheme="minorHAnsi" w:cstheme="minorHAnsi"/>
        </w:rPr>
        <w:t>późn</w:t>
      </w:r>
      <w:proofErr w:type="spellEnd"/>
      <w:r w:rsidR="00D01185">
        <w:rPr>
          <w:rFonts w:asciiTheme="minorHAnsi" w:hAnsiTheme="minorHAnsi" w:cstheme="minorHAnsi"/>
        </w:rPr>
        <w:t>. zm.</w:t>
      </w:r>
      <w:r w:rsidR="00E33ED4" w:rsidRPr="00775889">
        <w:rPr>
          <w:rFonts w:asciiTheme="minorHAnsi" w:hAnsiTheme="minorHAnsi" w:cstheme="minorHAnsi"/>
        </w:rPr>
        <w:t>)</w:t>
      </w:r>
      <w:r w:rsidR="000D482B" w:rsidRPr="00775889">
        <w:rPr>
          <w:rFonts w:asciiTheme="minorHAnsi" w:hAnsiTheme="minorHAnsi" w:cstheme="minorHAnsi"/>
        </w:rPr>
        <w:t xml:space="preserve"> oraz § </w:t>
      </w:r>
      <w:r w:rsidR="00E33ED4" w:rsidRPr="00775889">
        <w:rPr>
          <w:rFonts w:asciiTheme="minorHAnsi" w:hAnsiTheme="minorHAnsi" w:cstheme="minorHAnsi"/>
        </w:rPr>
        <w:t>29</w:t>
      </w:r>
      <w:r w:rsidR="00D7035C" w:rsidRPr="00775889">
        <w:rPr>
          <w:rFonts w:asciiTheme="minorHAnsi" w:hAnsiTheme="minorHAnsi" w:cstheme="minorHAnsi"/>
        </w:rPr>
        <w:t xml:space="preserve"> ust. </w:t>
      </w:r>
      <w:r w:rsidR="00E33ED4" w:rsidRPr="00775889">
        <w:rPr>
          <w:rFonts w:asciiTheme="minorHAnsi" w:hAnsiTheme="minorHAnsi" w:cstheme="minorHAnsi"/>
        </w:rPr>
        <w:t>2</w:t>
      </w:r>
      <w:r w:rsidR="00F76734" w:rsidRPr="00775889">
        <w:rPr>
          <w:rFonts w:asciiTheme="minorHAnsi" w:hAnsiTheme="minorHAnsi" w:cstheme="minorHAnsi"/>
        </w:rPr>
        <w:t xml:space="preserve"> </w:t>
      </w:r>
      <w:r w:rsidR="00D7035C" w:rsidRPr="00775889">
        <w:rPr>
          <w:rFonts w:asciiTheme="minorHAnsi" w:hAnsiTheme="minorHAnsi" w:cstheme="minorHAnsi"/>
        </w:rPr>
        <w:t xml:space="preserve">Statutu Politechniki Wrocławskiej </w:t>
      </w:r>
      <w:r w:rsidRPr="00775889">
        <w:rPr>
          <w:rFonts w:asciiTheme="minorHAnsi" w:hAnsiTheme="minorHAnsi" w:cstheme="minorHAnsi"/>
        </w:rPr>
        <w:t>zarządza się, co następuje:</w:t>
      </w:r>
    </w:p>
    <w:p w14:paraId="582D5909" w14:textId="15F3A0DE" w:rsidR="005D7755" w:rsidRPr="007360AB" w:rsidRDefault="005D7755" w:rsidP="00F87545">
      <w:pPr>
        <w:pStyle w:val="paragraf"/>
        <w:spacing w:before="360" w:line="276" w:lineRule="auto"/>
        <w:ind w:left="425" w:hanging="357"/>
      </w:pPr>
    </w:p>
    <w:p w14:paraId="5EBD9478" w14:textId="4BA61E74" w:rsidR="003F1A19" w:rsidRDefault="003F1A19" w:rsidP="00F87545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7E2F8D">
        <w:rPr>
          <w:rFonts w:asciiTheme="minorHAnsi" w:hAnsiTheme="minorHAnsi" w:cstheme="minorHAnsi"/>
        </w:rPr>
        <w:t xml:space="preserve">Z dniem 1 </w:t>
      </w:r>
      <w:r w:rsidR="00374C7B">
        <w:rPr>
          <w:rFonts w:asciiTheme="minorHAnsi" w:hAnsiTheme="minorHAnsi" w:cstheme="minorHAnsi"/>
        </w:rPr>
        <w:t>lutego</w:t>
      </w:r>
      <w:r w:rsidRPr="007E2F8D">
        <w:rPr>
          <w:rFonts w:asciiTheme="minorHAnsi" w:hAnsiTheme="minorHAnsi" w:cstheme="minorHAnsi"/>
        </w:rPr>
        <w:t xml:space="preserve"> 202</w:t>
      </w:r>
      <w:r w:rsidR="005164D1" w:rsidRPr="007E2F8D">
        <w:rPr>
          <w:rFonts w:asciiTheme="minorHAnsi" w:hAnsiTheme="minorHAnsi" w:cstheme="minorHAnsi"/>
        </w:rPr>
        <w:t>5</w:t>
      </w:r>
      <w:r w:rsidRPr="007E2F8D">
        <w:rPr>
          <w:rFonts w:asciiTheme="minorHAnsi" w:hAnsiTheme="minorHAnsi" w:cstheme="minorHAnsi"/>
        </w:rPr>
        <w:t xml:space="preserve"> roku zmienia się struktura organizacyjna Działu Informatyzacji podległego bezpośrednio Prorektorowi ds. </w:t>
      </w:r>
      <w:r w:rsidR="005164D1" w:rsidRPr="007E2F8D">
        <w:rPr>
          <w:rFonts w:asciiTheme="minorHAnsi" w:hAnsiTheme="minorHAnsi" w:cstheme="minorHAnsi"/>
        </w:rPr>
        <w:t>Informatyzacji</w:t>
      </w:r>
      <w:r w:rsidRPr="007E2F8D">
        <w:rPr>
          <w:rFonts w:asciiTheme="minorHAnsi" w:hAnsiTheme="minorHAnsi" w:cstheme="minorHAnsi"/>
        </w:rPr>
        <w:t>.</w:t>
      </w:r>
    </w:p>
    <w:p w14:paraId="6A7B4EAB" w14:textId="2EAA694B" w:rsidR="005164D1" w:rsidRPr="007E2F8D" w:rsidRDefault="005164D1" w:rsidP="00F87545">
      <w:pPr>
        <w:pStyle w:val="Akapitzlist"/>
        <w:numPr>
          <w:ilvl w:val="0"/>
          <w:numId w:val="5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bookmarkStart w:id="0" w:name="_Hlk73346086"/>
      <w:r w:rsidRPr="007E2F8D">
        <w:rPr>
          <w:rFonts w:asciiTheme="minorHAnsi" w:hAnsiTheme="minorHAnsi" w:cstheme="minorHAnsi"/>
        </w:rPr>
        <w:t xml:space="preserve">Aktualną strukturę </w:t>
      </w:r>
      <w:r w:rsidRPr="007E2F8D">
        <w:rPr>
          <w:rFonts w:asciiTheme="minorHAnsi" w:hAnsiTheme="minorHAnsi" w:cstheme="minorHAnsi"/>
          <w:b/>
        </w:rPr>
        <w:t>Działu Informatyzacji</w:t>
      </w:r>
      <w:r w:rsidRPr="007E2F8D">
        <w:rPr>
          <w:rFonts w:asciiTheme="minorHAnsi" w:hAnsiTheme="minorHAnsi" w:cstheme="minorHAnsi"/>
        </w:rPr>
        <w:t xml:space="preserve"> </w:t>
      </w:r>
      <w:r w:rsidR="00955277" w:rsidRPr="007E2F8D">
        <w:rPr>
          <w:rFonts w:asciiTheme="minorHAnsi" w:hAnsiTheme="minorHAnsi" w:cstheme="minorHAnsi"/>
        </w:rPr>
        <w:t xml:space="preserve">(PRI24/DZI; DZI) </w:t>
      </w:r>
      <w:r w:rsidRPr="007E2F8D">
        <w:rPr>
          <w:rFonts w:asciiTheme="minorHAnsi" w:hAnsiTheme="minorHAnsi" w:cstheme="minorHAnsi"/>
        </w:rPr>
        <w:t>tworzą:</w:t>
      </w:r>
    </w:p>
    <w:p w14:paraId="68471738" w14:textId="2F018A2D" w:rsidR="005164D1" w:rsidRPr="00775889" w:rsidRDefault="005164D1" w:rsidP="00F87545">
      <w:pPr>
        <w:pStyle w:val="Akapitzlist"/>
        <w:numPr>
          <w:ilvl w:val="0"/>
          <w:numId w:val="35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775889">
        <w:rPr>
          <w:rFonts w:asciiTheme="minorHAnsi" w:hAnsiTheme="minorHAnsi" w:cstheme="minorHAnsi"/>
        </w:rPr>
        <w:t>Sekcja Finansowo-Logistyczna (PR</w:t>
      </w:r>
      <w:r w:rsidR="00511E67" w:rsidRPr="00775889">
        <w:rPr>
          <w:rFonts w:asciiTheme="minorHAnsi" w:hAnsiTheme="minorHAnsi" w:cstheme="minorHAnsi"/>
        </w:rPr>
        <w:t>I24</w:t>
      </w:r>
      <w:r w:rsidRPr="00775889">
        <w:rPr>
          <w:rFonts w:asciiTheme="minorHAnsi" w:hAnsiTheme="minorHAnsi" w:cstheme="minorHAnsi"/>
        </w:rPr>
        <w:t>/DZI/SFL; SFL);</w:t>
      </w:r>
    </w:p>
    <w:p w14:paraId="57951ABE" w14:textId="5F53A6BE" w:rsidR="00EE0785" w:rsidRPr="00775889" w:rsidRDefault="00EE0785" w:rsidP="00F87545">
      <w:pPr>
        <w:pStyle w:val="Akapitzlist"/>
        <w:numPr>
          <w:ilvl w:val="0"/>
          <w:numId w:val="35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775889">
        <w:rPr>
          <w:rFonts w:asciiTheme="minorHAnsi" w:hAnsiTheme="minorHAnsi" w:cstheme="minorHAnsi"/>
        </w:rPr>
        <w:t>Sekcja ds. E-learningu (PR</w:t>
      </w:r>
      <w:r w:rsidR="00A92E53" w:rsidRPr="00775889">
        <w:rPr>
          <w:rFonts w:asciiTheme="minorHAnsi" w:hAnsiTheme="minorHAnsi" w:cstheme="minorHAnsi"/>
        </w:rPr>
        <w:t>I24</w:t>
      </w:r>
      <w:r w:rsidRPr="00775889">
        <w:rPr>
          <w:rFonts w:asciiTheme="minorHAnsi" w:hAnsiTheme="minorHAnsi" w:cstheme="minorHAnsi"/>
        </w:rPr>
        <w:t>/DZI/SAL; SAL);</w:t>
      </w:r>
    </w:p>
    <w:p w14:paraId="5B0D3388" w14:textId="2CBA3D24" w:rsidR="00EE0785" w:rsidRPr="00775889" w:rsidRDefault="00EE0785" w:rsidP="00F87545">
      <w:pPr>
        <w:pStyle w:val="Akapitzlist"/>
        <w:numPr>
          <w:ilvl w:val="0"/>
          <w:numId w:val="35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775889">
        <w:rPr>
          <w:rFonts w:asciiTheme="minorHAnsi" w:hAnsiTheme="minorHAnsi" w:cstheme="minorHAnsi"/>
        </w:rPr>
        <w:t>Sekcja Systemu TETA EDU (PRI24/DZI/SED; SED);</w:t>
      </w:r>
    </w:p>
    <w:p w14:paraId="7FC850B0" w14:textId="3B54A53F" w:rsidR="009F790D" w:rsidRPr="00775889" w:rsidRDefault="009F790D" w:rsidP="00F87545">
      <w:pPr>
        <w:pStyle w:val="Akapitzlist"/>
        <w:numPr>
          <w:ilvl w:val="0"/>
          <w:numId w:val="35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775889">
        <w:rPr>
          <w:rFonts w:asciiTheme="minorHAnsi" w:hAnsiTheme="minorHAnsi" w:cstheme="minorHAnsi"/>
        </w:rPr>
        <w:t>Z-ca Dyrektora Działu Informatyzacji (PRI24/DZI/ZCA; ZCA), któremu podlega:</w:t>
      </w:r>
    </w:p>
    <w:p w14:paraId="00B94518" w14:textId="211ABA3F" w:rsidR="001D74BF" w:rsidRPr="00D24FD1" w:rsidRDefault="001D74BF" w:rsidP="00F87545">
      <w:pPr>
        <w:pStyle w:val="Akapitzlist"/>
        <w:numPr>
          <w:ilvl w:val="0"/>
          <w:numId w:val="43"/>
        </w:numPr>
        <w:spacing w:line="276" w:lineRule="auto"/>
        <w:ind w:left="1068" w:hanging="217"/>
        <w:contextualSpacing/>
        <w:jc w:val="both"/>
        <w:rPr>
          <w:rFonts w:asciiTheme="minorHAnsi" w:hAnsiTheme="minorHAnsi" w:cstheme="minorHAnsi"/>
        </w:rPr>
      </w:pPr>
      <w:r w:rsidRPr="00D24FD1">
        <w:rPr>
          <w:rFonts w:asciiTheme="minorHAnsi" w:hAnsiTheme="minorHAnsi" w:cstheme="minorHAnsi"/>
        </w:rPr>
        <w:t>Sekcja Oprogramowania (PRI24/DZI/</w:t>
      </w:r>
      <w:r w:rsidR="009F790D" w:rsidRPr="00D24FD1">
        <w:rPr>
          <w:rFonts w:asciiTheme="minorHAnsi" w:hAnsiTheme="minorHAnsi" w:cstheme="minorHAnsi"/>
        </w:rPr>
        <w:t>ZCA/</w:t>
      </w:r>
      <w:r w:rsidRPr="00D24FD1">
        <w:rPr>
          <w:rFonts w:asciiTheme="minorHAnsi" w:hAnsiTheme="minorHAnsi" w:cstheme="minorHAnsi"/>
        </w:rPr>
        <w:t>S</w:t>
      </w:r>
      <w:r w:rsidR="009F790D" w:rsidRPr="00D24FD1">
        <w:rPr>
          <w:rFonts w:asciiTheme="minorHAnsi" w:hAnsiTheme="minorHAnsi" w:cstheme="minorHAnsi"/>
        </w:rPr>
        <w:t>P</w:t>
      </w:r>
      <w:r w:rsidR="00743716">
        <w:rPr>
          <w:rFonts w:asciiTheme="minorHAnsi" w:hAnsiTheme="minorHAnsi" w:cstheme="minorHAnsi"/>
        </w:rPr>
        <w:t>G</w:t>
      </w:r>
      <w:r w:rsidRPr="00D24FD1">
        <w:rPr>
          <w:rFonts w:asciiTheme="minorHAnsi" w:hAnsiTheme="minorHAnsi" w:cstheme="minorHAnsi"/>
        </w:rPr>
        <w:t>; S</w:t>
      </w:r>
      <w:r w:rsidR="00D24FD1">
        <w:rPr>
          <w:rFonts w:asciiTheme="minorHAnsi" w:hAnsiTheme="minorHAnsi" w:cstheme="minorHAnsi"/>
        </w:rPr>
        <w:t>PG</w:t>
      </w:r>
      <w:r w:rsidR="009F790D" w:rsidRPr="00D24FD1">
        <w:rPr>
          <w:rFonts w:asciiTheme="minorHAnsi" w:hAnsiTheme="minorHAnsi" w:cstheme="minorHAnsi"/>
        </w:rPr>
        <w:t>)</w:t>
      </w:r>
      <w:r w:rsidR="00D24FD1">
        <w:rPr>
          <w:rFonts w:asciiTheme="minorHAnsi" w:hAnsiTheme="minorHAnsi" w:cstheme="minorHAnsi"/>
        </w:rPr>
        <w:t>,</w:t>
      </w:r>
    </w:p>
    <w:p w14:paraId="460D210A" w14:textId="095F8A51" w:rsidR="001D74BF" w:rsidRPr="00D24FD1" w:rsidRDefault="009F790D" w:rsidP="00F87545">
      <w:pPr>
        <w:pStyle w:val="Akapitzlist"/>
        <w:numPr>
          <w:ilvl w:val="0"/>
          <w:numId w:val="43"/>
        </w:numPr>
        <w:spacing w:line="276" w:lineRule="auto"/>
        <w:ind w:left="1068" w:hanging="217"/>
        <w:contextualSpacing/>
        <w:jc w:val="both"/>
        <w:rPr>
          <w:rFonts w:asciiTheme="minorHAnsi" w:hAnsiTheme="minorHAnsi" w:cstheme="minorHAnsi"/>
        </w:rPr>
      </w:pPr>
      <w:r w:rsidRPr="00D24FD1">
        <w:rPr>
          <w:rFonts w:asciiTheme="minorHAnsi" w:hAnsiTheme="minorHAnsi" w:cstheme="minorHAnsi"/>
        </w:rPr>
        <w:t>Sekcja</w:t>
      </w:r>
      <w:r w:rsidR="001D74BF" w:rsidRPr="00D24FD1">
        <w:rPr>
          <w:rFonts w:asciiTheme="minorHAnsi" w:hAnsiTheme="minorHAnsi" w:cstheme="minorHAnsi"/>
        </w:rPr>
        <w:t xml:space="preserve"> ds. USOS (PRI24/DZI/</w:t>
      </w:r>
      <w:r w:rsidRPr="00D24FD1">
        <w:rPr>
          <w:rFonts w:asciiTheme="minorHAnsi" w:hAnsiTheme="minorHAnsi" w:cstheme="minorHAnsi"/>
        </w:rPr>
        <w:t>ZCA</w:t>
      </w:r>
      <w:r w:rsidR="001D74BF" w:rsidRPr="00D24FD1">
        <w:rPr>
          <w:rFonts w:asciiTheme="minorHAnsi" w:hAnsiTheme="minorHAnsi" w:cstheme="minorHAnsi"/>
        </w:rPr>
        <w:t>/</w:t>
      </w:r>
      <w:r w:rsidRPr="00D24FD1">
        <w:rPr>
          <w:rFonts w:asciiTheme="minorHAnsi" w:hAnsiTheme="minorHAnsi" w:cstheme="minorHAnsi"/>
        </w:rPr>
        <w:t>SUS</w:t>
      </w:r>
      <w:r w:rsidR="001D74BF" w:rsidRPr="00D24FD1">
        <w:rPr>
          <w:rFonts w:asciiTheme="minorHAnsi" w:hAnsiTheme="minorHAnsi" w:cstheme="minorHAnsi"/>
        </w:rPr>
        <w:t>; S</w:t>
      </w:r>
      <w:r w:rsidRPr="00D24FD1">
        <w:rPr>
          <w:rFonts w:asciiTheme="minorHAnsi" w:hAnsiTheme="minorHAnsi" w:cstheme="minorHAnsi"/>
        </w:rPr>
        <w:t>US</w:t>
      </w:r>
      <w:r w:rsidR="001D74BF" w:rsidRPr="00D24FD1">
        <w:rPr>
          <w:rFonts w:asciiTheme="minorHAnsi" w:hAnsiTheme="minorHAnsi" w:cstheme="minorHAnsi"/>
        </w:rPr>
        <w:t>);</w:t>
      </w:r>
    </w:p>
    <w:p w14:paraId="1B09E3A4" w14:textId="0FEC1218" w:rsidR="00511E67" w:rsidRPr="00D24FD1" w:rsidRDefault="00511E67" w:rsidP="00F87545">
      <w:pPr>
        <w:pStyle w:val="Akapitzlist"/>
        <w:numPr>
          <w:ilvl w:val="0"/>
          <w:numId w:val="35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D24FD1">
        <w:rPr>
          <w:rFonts w:asciiTheme="minorHAnsi" w:hAnsiTheme="minorHAnsi" w:cstheme="minorHAnsi"/>
        </w:rPr>
        <w:t>Sekcja ds. Sieci i Centrów Przetwarzania Danych (PRI24/DZI/SCP;</w:t>
      </w:r>
      <w:r w:rsidR="001425A2" w:rsidRPr="00D24FD1">
        <w:rPr>
          <w:rFonts w:asciiTheme="minorHAnsi" w:hAnsiTheme="minorHAnsi" w:cstheme="minorHAnsi"/>
        </w:rPr>
        <w:t xml:space="preserve"> </w:t>
      </w:r>
      <w:r w:rsidRPr="00D24FD1">
        <w:rPr>
          <w:rFonts w:asciiTheme="minorHAnsi" w:hAnsiTheme="minorHAnsi" w:cstheme="minorHAnsi"/>
        </w:rPr>
        <w:t>SCP),</w:t>
      </w:r>
      <w:r w:rsidR="00D24FD1">
        <w:rPr>
          <w:rFonts w:asciiTheme="minorHAnsi" w:hAnsiTheme="minorHAnsi" w:cstheme="minorHAnsi"/>
        </w:rPr>
        <w:br/>
      </w:r>
      <w:r w:rsidRPr="00D24FD1">
        <w:rPr>
          <w:rFonts w:asciiTheme="minorHAnsi" w:hAnsiTheme="minorHAnsi" w:cstheme="minorHAnsi"/>
        </w:rPr>
        <w:t>w skład której wchodzi:</w:t>
      </w:r>
    </w:p>
    <w:p w14:paraId="656EC864" w14:textId="33668D11" w:rsidR="00511E67" w:rsidRPr="00D24FD1" w:rsidRDefault="00511E67" w:rsidP="00F87545">
      <w:pPr>
        <w:pStyle w:val="Akapitzlist"/>
        <w:numPr>
          <w:ilvl w:val="0"/>
          <w:numId w:val="39"/>
        </w:numPr>
        <w:spacing w:line="276" w:lineRule="auto"/>
        <w:ind w:hanging="217"/>
        <w:contextualSpacing/>
        <w:jc w:val="both"/>
        <w:rPr>
          <w:rFonts w:asciiTheme="minorHAnsi" w:hAnsiTheme="minorHAnsi" w:cstheme="minorHAnsi"/>
        </w:rPr>
      </w:pPr>
      <w:r w:rsidRPr="00D24FD1">
        <w:rPr>
          <w:rFonts w:asciiTheme="minorHAnsi" w:hAnsiTheme="minorHAnsi" w:cstheme="minorHAnsi"/>
        </w:rPr>
        <w:t xml:space="preserve">Zespół ds. </w:t>
      </w:r>
      <w:proofErr w:type="spellStart"/>
      <w:r w:rsidR="00867FC1" w:rsidRPr="00D24FD1">
        <w:rPr>
          <w:rFonts w:asciiTheme="minorHAnsi" w:hAnsiTheme="minorHAnsi" w:cstheme="minorHAnsi"/>
        </w:rPr>
        <w:t>Cyberbezpieczeństwa</w:t>
      </w:r>
      <w:proofErr w:type="spellEnd"/>
      <w:r w:rsidR="00867FC1" w:rsidRPr="00D24FD1">
        <w:rPr>
          <w:rFonts w:asciiTheme="minorHAnsi" w:hAnsiTheme="minorHAnsi" w:cstheme="minorHAnsi"/>
        </w:rPr>
        <w:t xml:space="preserve"> </w:t>
      </w:r>
      <w:r w:rsidR="00867FC1">
        <w:rPr>
          <w:rFonts w:asciiTheme="minorHAnsi" w:hAnsiTheme="minorHAnsi" w:cstheme="minorHAnsi"/>
        </w:rPr>
        <w:t xml:space="preserve">i </w:t>
      </w:r>
      <w:r w:rsidRPr="00D24FD1">
        <w:rPr>
          <w:rFonts w:asciiTheme="minorHAnsi" w:hAnsiTheme="minorHAnsi" w:cstheme="minorHAnsi"/>
        </w:rPr>
        <w:t>Utrzymania Sieci (PR</w:t>
      </w:r>
      <w:r w:rsidR="00A92E53" w:rsidRPr="00D24FD1">
        <w:rPr>
          <w:rFonts w:asciiTheme="minorHAnsi" w:hAnsiTheme="minorHAnsi" w:cstheme="minorHAnsi"/>
        </w:rPr>
        <w:t>I24</w:t>
      </w:r>
      <w:r w:rsidRPr="00D24FD1">
        <w:rPr>
          <w:rFonts w:asciiTheme="minorHAnsi" w:hAnsiTheme="minorHAnsi" w:cstheme="minorHAnsi"/>
        </w:rPr>
        <w:t>/DZI/SCP/Z</w:t>
      </w:r>
      <w:r w:rsidR="00FF5DB8">
        <w:rPr>
          <w:rFonts w:asciiTheme="minorHAnsi" w:hAnsiTheme="minorHAnsi" w:cstheme="minorHAnsi"/>
        </w:rPr>
        <w:t>C</w:t>
      </w:r>
      <w:r w:rsidRPr="00D24FD1">
        <w:rPr>
          <w:rFonts w:asciiTheme="minorHAnsi" w:hAnsiTheme="minorHAnsi" w:cstheme="minorHAnsi"/>
        </w:rPr>
        <w:t>S; Z</w:t>
      </w:r>
      <w:r w:rsidR="00FF5DB8">
        <w:rPr>
          <w:rFonts w:asciiTheme="minorHAnsi" w:hAnsiTheme="minorHAnsi" w:cstheme="minorHAnsi"/>
        </w:rPr>
        <w:t>C</w:t>
      </w:r>
      <w:r w:rsidRPr="00D24FD1">
        <w:rPr>
          <w:rFonts w:asciiTheme="minorHAnsi" w:hAnsiTheme="minorHAnsi" w:cstheme="minorHAnsi"/>
        </w:rPr>
        <w:t>S);</w:t>
      </w:r>
    </w:p>
    <w:p w14:paraId="1750427F" w14:textId="4335B92F" w:rsidR="00511E67" w:rsidRPr="003F3E4F" w:rsidRDefault="00511E67" w:rsidP="00F87545">
      <w:pPr>
        <w:pStyle w:val="Akapitzlist"/>
        <w:numPr>
          <w:ilvl w:val="0"/>
          <w:numId w:val="35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 w:rsidRPr="003F3E4F">
        <w:rPr>
          <w:rFonts w:asciiTheme="minorHAnsi" w:hAnsiTheme="minorHAnsi" w:cstheme="minorHAnsi"/>
        </w:rPr>
        <w:t xml:space="preserve">Sekcja </w:t>
      </w:r>
      <w:bookmarkStart w:id="1" w:name="_Hlk184123692"/>
      <w:r w:rsidR="00715249" w:rsidRPr="003F3E4F">
        <w:rPr>
          <w:rFonts w:asciiTheme="minorHAnsi" w:hAnsiTheme="minorHAnsi" w:cstheme="minorHAnsi"/>
        </w:rPr>
        <w:t>ds. Tożsamości Cyfrowej i Infrastruktury Systemów</w:t>
      </w:r>
      <w:bookmarkEnd w:id="1"/>
      <w:r w:rsidRPr="003F3E4F">
        <w:rPr>
          <w:rFonts w:asciiTheme="minorHAnsi" w:hAnsiTheme="minorHAnsi" w:cstheme="minorHAnsi"/>
        </w:rPr>
        <w:t xml:space="preserve"> (PRI24/DZI/</w:t>
      </w:r>
      <w:r w:rsidR="003E35AB" w:rsidRPr="003F3E4F">
        <w:rPr>
          <w:rFonts w:asciiTheme="minorHAnsi" w:hAnsiTheme="minorHAnsi" w:cstheme="minorHAnsi"/>
        </w:rPr>
        <w:t>S</w:t>
      </w:r>
      <w:r w:rsidR="00715249" w:rsidRPr="003F3E4F">
        <w:rPr>
          <w:rFonts w:asciiTheme="minorHAnsi" w:hAnsiTheme="minorHAnsi" w:cstheme="minorHAnsi"/>
        </w:rPr>
        <w:t>T</w:t>
      </w:r>
      <w:r w:rsidR="003F3E4F">
        <w:rPr>
          <w:rFonts w:asciiTheme="minorHAnsi" w:hAnsiTheme="minorHAnsi" w:cstheme="minorHAnsi"/>
        </w:rPr>
        <w:t>F</w:t>
      </w:r>
      <w:r w:rsidRPr="003F3E4F">
        <w:rPr>
          <w:rFonts w:asciiTheme="minorHAnsi" w:hAnsiTheme="minorHAnsi" w:cstheme="minorHAnsi"/>
        </w:rPr>
        <w:t>; S</w:t>
      </w:r>
      <w:r w:rsidR="00715249" w:rsidRPr="003F3E4F">
        <w:rPr>
          <w:rFonts w:asciiTheme="minorHAnsi" w:hAnsiTheme="minorHAnsi" w:cstheme="minorHAnsi"/>
        </w:rPr>
        <w:t>T</w:t>
      </w:r>
      <w:r w:rsidR="003F3E4F">
        <w:rPr>
          <w:rFonts w:asciiTheme="minorHAnsi" w:hAnsiTheme="minorHAnsi" w:cstheme="minorHAnsi"/>
        </w:rPr>
        <w:t>F</w:t>
      </w:r>
      <w:r w:rsidRPr="003F3E4F">
        <w:rPr>
          <w:rFonts w:asciiTheme="minorHAnsi" w:hAnsiTheme="minorHAnsi" w:cstheme="minorHAnsi"/>
        </w:rPr>
        <w:t>), w</w:t>
      </w:r>
      <w:r w:rsidR="003F3E4F">
        <w:rPr>
          <w:rFonts w:asciiTheme="minorHAnsi" w:hAnsiTheme="minorHAnsi" w:cstheme="minorHAnsi"/>
        </w:rPr>
        <w:t> </w:t>
      </w:r>
      <w:r w:rsidRPr="003F3E4F">
        <w:rPr>
          <w:rFonts w:asciiTheme="minorHAnsi" w:hAnsiTheme="minorHAnsi" w:cstheme="minorHAnsi"/>
        </w:rPr>
        <w:t>skład której wchodzi:</w:t>
      </w:r>
    </w:p>
    <w:p w14:paraId="7C5857AC" w14:textId="2F0A9340" w:rsidR="005164D1" w:rsidRDefault="005164D1" w:rsidP="00F87545">
      <w:pPr>
        <w:pStyle w:val="Akapitzlist"/>
        <w:numPr>
          <w:ilvl w:val="0"/>
          <w:numId w:val="37"/>
        </w:numPr>
        <w:spacing w:line="276" w:lineRule="auto"/>
        <w:ind w:hanging="217"/>
        <w:contextualSpacing/>
        <w:jc w:val="both"/>
        <w:rPr>
          <w:rFonts w:asciiTheme="minorHAnsi" w:hAnsiTheme="minorHAnsi" w:cstheme="minorHAnsi"/>
        </w:rPr>
      </w:pPr>
      <w:r w:rsidRPr="003F3E4F">
        <w:rPr>
          <w:rFonts w:asciiTheme="minorHAnsi" w:hAnsiTheme="minorHAnsi" w:cstheme="minorHAnsi"/>
        </w:rPr>
        <w:t>Zespół ds. Utrzymania Dokumentu Elektronicznego (PR</w:t>
      </w:r>
      <w:r w:rsidR="00511E67" w:rsidRPr="003F3E4F">
        <w:rPr>
          <w:rFonts w:asciiTheme="minorHAnsi" w:hAnsiTheme="minorHAnsi" w:cstheme="minorHAnsi"/>
        </w:rPr>
        <w:t>I24</w:t>
      </w:r>
      <w:r w:rsidRPr="003F3E4F">
        <w:rPr>
          <w:rFonts w:asciiTheme="minorHAnsi" w:hAnsiTheme="minorHAnsi" w:cstheme="minorHAnsi"/>
        </w:rPr>
        <w:t>/DZI/S</w:t>
      </w:r>
      <w:r w:rsidR="00715249" w:rsidRPr="003F3E4F">
        <w:rPr>
          <w:rFonts w:asciiTheme="minorHAnsi" w:hAnsiTheme="minorHAnsi" w:cstheme="minorHAnsi"/>
        </w:rPr>
        <w:t>T</w:t>
      </w:r>
      <w:r w:rsidR="003F3E4F">
        <w:rPr>
          <w:rFonts w:asciiTheme="minorHAnsi" w:hAnsiTheme="minorHAnsi" w:cstheme="minorHAnsi"/>
        </w:rPr>
        <w:t>F</w:t>
      </w:r>
      <w:r w:rsidRPr="003F3E4F">
        <w:rPr>
          <w:rFonts w:asciiTheme="minorHAnsi" w:hAnsiTheme="minorHAnsi" w:cstheme="minorHAnsi"/>
        </w:rPr>
        <w:t>/Z</w:t>
      </w:r>
      <w:r w:rsidR="00715249" w:rsidRPr="003F3E4F">
        <w:rPr>
          <w:rFonts w:asciiTheme="minorHAnsi" w:hAnsiTheme="minorHAnsi" w:cstheme="minorHAnsi"/>
        </w:rPr>
        <w:t>DL</w:t>
      </w:r>
      <w:r w:rsidRPr="003F3E4F">
        <w:rPr>
          <w:rFonts w:asciiTheme="minorHAnsi" w:hAnsiTheme="minorHAnsi" w:cstheme="minorHAnsi"/>
        </w:rPr>
        <w:t>; Z</w:t>
      </w:r>
      <w:r w:rsidR="00715249" w:rsidRPr="003F3E4F">
        <w:rPr>
          <w:rFonts w:asciiTheme="minorHAnsi" w:hAnsiTheme="minorHAnsi" w:cstheme="minorHAnsi"/>
        </w:rPr>
        <w:t>DL)</w:t>
      </w:r>
      <w:r w:rsidR="003F3E4F">
        <w:rPr>
          <w:rFonts w:asciiTheme="minorHAnsi" w:hAnsiTheme="minorHAnsi" w:cstheme="minorHAnsi"/>
        </w:rPr>
        <w:t>.</w:t>
      </w:r>
    </w:p>
    <w:p w14:paraId="32DD1CDA" w14:textId="31AC5DB6" w:rsidR="00B76F08" w:rsidRPr="00B76F08" w:rsidRDefault="00B76F08" w:rsidP="00F87545">
      <w:pPr>
        <w:pStyle w:val="Akapitzlist"/>
        <w:numPr>
          <w:ilvl w:val="0"/>
          <w:numId w:val="5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CE39E7">
        <w:rPr>
          <w:rFonts w:asciiTheme="minorHAnsi" w:hAnsiTheme="minorHAnsi" w:cstheme="minorHAnsi"/>
        </w:rPr>
        <w:t>akres zadań Działu Informatyzacji stanowi załącznik nr 1 do niniejszego Zarządzenia.</w:t>
      </w:r>
    </w:p>
    <w:p w14:paraId="2519AFE5" w14:textId="31591836" w:rsidR="009F790D" w:rsidRDefault="009F790D" w:rsidP="00F87545">
      <w:pPr>
        <w:pStyle w:val="paragraf"/>
        <w:spacing w:line="276" w:lineRule="auto"/>
        <w:ind w:left="426"/>
      </w:pPr>
    </w:p>
    <w:p w14:paraId="60F32692" w14:textId="5C7020FF" w:rsidR="00335719" w:rsidRDefault="00335719" w:rsidP="00F87545">
      <w:pPr>
        <w:pStyle w:val="paragraf"/>
        <w:numPr>
          <w:ilvl w:val="0"/>
          <w:numId w:val="61"/>
        </w:numPr>
        <w:spacing w:before="0" w:line="276" w:lineRule="auto"/>
        <w:ind w:left="425" w:hanging="425"/>
        <w:jc w:val="both"/>
      </w:pPr>
      <w:r>
        <w:t>Z</w:t>
      </w:r>
      <w:r w:rsidRPr="00A51FBF">
        <w:t xml:space="preserve"> dniem 1 </w:t>
      </w:r>
      <w:r w:rsidR="00374C7B">
        <w:t>lutego</w:t>
      </w:r>
      <w:r w:rsidRPr="00A51FBF">
        <w:t xml:space="preserve"> 202</w:t>
      </w:r>
      <w:r>
        <w:t>5</w:t>
      </w:r>
      <w:r w:rsidRPr="00A51FBF">
        <w:t xml:space="preserve"> </w:t>
      </w:r>
      <w:r w:rsidRPr="00680FDB">
        <w:t xml:space="preserve">roku </w:t>
      </w:r>
      <w:bookmarkStart w:id="2" w:name="_Hlk185430200"/>
      <w:r w:rsidRPr="00F531DF">
        <w:t>Zespół ds. Monitoringu Uczelni</w:t>
      </w:r>
      <w:r w:rsidRPr="00680FDB">
        <w:t xml:space="preserve"> (</w:t>
      </w:r>
      <w:r>
        <w:t xml:space="preserve">PRI24/DZI/SUT/ZMU; ZMU) </w:t>
      </w:r>
      <w:bookmarkEnd w:id="2"/>
      <w:r w:rsidRPr="00A51FBF">
        <w:t xml:space="preserve">dotychczas </w:t>
      </w:r>
      <w:r>
        <w:t>wchodzący</w:t>
      </w:r>
      <w:r w:rsidRPr="00A51FBF">
        <w:t xml:space="preserve"> w s</w:t>
      </w:r>
      <w:r>
        <w:t xml:space="preserve">kład </w:t>
      </w:r>
      <w:r w:rsidRPr="00A51FBF">
        <w:t>Sekcj</w:t>
      </w:r>
      <w:r>
        <w:t>i</w:t>
      </w:r>
      <w:r w:rsidRPr="00A51FBF">
        <w:t xml:space="preserve"> ds. Usług Teleinformatycznych i Monitoringu</w:t>
      </w:r>
      <w:r>
        <w:t xml:space="preserve"> Działu Informatyzacji, zostaje </w:t>
      </w:r>
      <w:r w:rsidR="00680FDB">
        <w:t xml:space="preserve">przekształcony w </w:t>
      </w:r>
      <w:r w:rsidR="00680FDB" w:rsidRPr="00F531DF">
        <w:rPr>
          <w:b/>
        </w:rPr>
        <w:t>Sekcję Monitoringu Uczelni</w:t>
      </w:r>
      <w:r w:rsidR="00680FDB">
        <w:t xml:space="preserve"> (PRO24/DA/DAZ/DZO/</w:t>
      </w:r>
      <w:r w:rsidR="00F531DF">
        <w:t>S</w:t>
      </w:r>
      <w:r w:rsidR="00680FDB">
        <w:t xml:space="preserve">MN; </w:t>
      </w:r>
      <w:r w:rsidR="00F531DF">
        <w:t>S</w:t>
      </w:r>
      <w:r w:rsidR="00680FDB">
        <w:t xml:space="preserve">MN) i </w:t>
      </w:r>
      <w:r>
        <w:t xml:space="preserve">włączony w strukturę </w:t>
      </w:r>
      <w:r w:rsidRPr="00017141">
        <w:t>Działu Zarządzania Obiektami</w:t>
      </w:r>
      <w:r>
        <w:t xml:space="preserve"> podległego Zastępcy Dyrektora Administracyjnego.</w:t>
      </w:r>
    </w:p>
    <w:p w14:paraId="6B1B905E" w14:textId="5C55FB5E" w:rsidR="00335719" w:rsidRPr="003F3E4F" w:rsidRDefault="00335719" w:rsidP="00F87545">
      <w:pPr>
        <w:pStyle w:val="paragraf"/>
        <w:numPr>
          <w:ilvl w:val="0"/>
          <w:numId w:val="61"/>
        </w:numPr>
        <w:spacing w:before="0" w:line="276" w:lineRule="auto"/>
        <w:ind w:left="425" w:hanging="425"/>
        <w:jc w:val="both"/>
      </w:pPr>
      <w:r w:rsidRPr="003F3E4F">
        <w:lastRenderedPageBreak/>
        <w:t xml:space="preserve">Pracownicy Zespołu ds. Monitoringu Uczelni </w:t>
      </w:r>
      <w:r>
        <w:t xml:space="preserve">dotychczas </w:t>
      </w:r>
      <w:r w:rsidRPr="00955277">
        <w:t>wchodząc</w:t>
      </w:r>
      <w:r>
        <w:t>ego</w:t>
      </w:r>
      <w:r w:rsidRPr="00955277">
        <w:t xml:space="preserve"> w skład Sekcji ds.</w:t>
      </w:r>
      <w:r>
        <w:t> </w:t>
      </w:r>
      <w:r w:rsidRPr="00955277">
        <w:t>Usług Teleinformatycznych i Monitoringu Działu Informatyzacji</w:t>
      </w:r>
      <w:r w:rsidRPr="00955277" w:rsidDel="00017141">
        <w:t xml:space="preserve"> </w:t>
      </w:r>
      <w:r>
        <w:t>pozostają pracownikami</w:t>
      </w:r>
      <w:r w:rsidRPr="003F3E4F">
        <w:t xml:space="preserve"> </w:t>
      </w:r>
      <w:r w:rsidR="00680FDB">
        <w:t>Sekcji</w:t>
      </w:r>
      <w:r w:rsidRPr="00955277">
        <w:t xml:space="preserve"> Monitoringu </w:t>
      </w:r>
      <w:r w:rsidR="007D50D8">
        <w:t xml:space="preserve">Uczelni </w:t>
      </w:r>
      <w:r w:rsidRPr="003F3E4F">
        <w:t>Działu Zarządzania Obiektami</w:t>
      </w:r>
      <w:r>
        <w:t>.</w:t>
      </w:r>
    </w:p>
    <w:p w14:paraId="1B7E647B" w14:textId="69991BC3" w:rsidR="00335719" w:rsidRDefault="00335719" w:rsidP="00F87545">
      <w:pPr>
        <w:pStyle w:val="paragraf"/>
        <w:numPr>
          <w:ilvl w:val="0"/>
          <w:numId w:val="61"/>
        </w:numPr>
        <w:spacing w:before="0" w:line="276" w:lineRule="auto"/>
        <w:ind w:left="425" w:hanging="425"/>
        <w:jc w:val="both"/>
      </w:pPr>
      <w:r w:rsidRPr="003F3E4F">
        <w:t xml:space="preserve">Mienie będące w dyspozycji Zespołu ds. Monitoringu </w:t>
      </w:r>
      <w:r w:rsidR="007D50D8">
        <w:t xml:space="preserve">Uczelni </w:t>
      </w:r>
      <w:r w:rsidRPr="00667239">
        <w:t>dotychczas wchodzącego w</w:t>
      </w:r>
      <w:r w:rsidR="007D50D8">
        <w:t> </w:t>
      </w:r>
      <w:r w:rsidRPr="00667239">
        <w:t xml:space="preserve">skład Sekcji ds. Usług Teleinformatycznych i Monitoringu Działu Informatyzacji </w:t>
      </w:r>
      <w:r>
        <w:t xml:space="preserve">zostanie przekazane </w:t>
      </w:r>
      <w:r w:rsidR="002E13F4">
        <w:t xml:space="preserve">do </w:t>
      </w:r>
      <w:r w:rsidR="00680FDB">
        <w:t>Sekcji</w:t>
      </w:r>
      <w:r w:rsidRPr="00667239">
        <w:t xml:space="preserve"> Monitoringu </w:t>
      </w:r>
      <w:r w:rsidR="007D50D8">
        <w:t xml:space="preserve">Uczelni </w:t>
      </w:r>
      <w:r w:rsidRPr="00667239">
        <w:t>Działu Zarządzania Obiektami.</w:t>
      </w:r>
    </w:p>
    <w:p w14:paraId="5AE17FC0" w14:textId="77777777" w:rsidR="00335719" w:rsidRPr="007E2F8D" w:rsidRDefault="00335719" w:rsidP="00F87545">
      <w:pPr>
        <w:pStyle w:val="paragraf"/>
        <w:numPr>
          <w:ilvl w:val="0"/>
          <w:numId w:val="61"/>
        </w:numPr>
        <w:spacing w:before="0" w:line="276" w:lineRule="auto"/>
        <w:ind w:left="425" w:hanging="425"/>
        <w:jc w:val="both"/>
      </w:pPr>
      <w:bookmarkStart w:id="3" w:name="_Hlk185574764"/>
      <w:r w:rsidRPr="00B76F08">
        <w:t xml:space="preserve">Zakres zadań Działu </w:t>
      </w:r>
      <w:r w:rsidRPr="00667239">
        <w:t xml:space="preserve">Zarządzania Obiektami </w:t>
      </w:r>
      <w:r w:rsidRPr="00B76F08">
        <w:t xml:space="preserve">stanowi załącznik nr </w:t>
      </w:r>
      <w:r>
        <w:t>2</w:t>
      </w:r>
      <w:r w:rsidRPr="00B76F08">
        <w:t xml:space="preserve"> do niniejszego Zarządzenia.</w:t>
      </w:r>
      <w:bookmarkEnd w:id="3"/>
    </w:p>
    <w:p w14:paraId="4BB193AF" w14:textId="50E9C1E7" w:rsidR="00201417" w:rsidRDefault="00201417" w:rsidP="00F87545">
      <w:pPr>
        <w:pStyle w:val="paragraf"/>
        <w:keepNext/>
        <w:spacing w:before="360" w:line="276" w:lineRule="auto"/>
        <w:ind w:left="425" w:hanging="357"/>
      </w:pPr>
    </w:p>
    <w:p w14:paraId="08E6A868" w14:textId="01322970" w:rsidR="00F2750B" w:rsidRPr="00F2750B" w:rsidRDefault="00F2750B" w:rsidP="00F87545">
      <w:pPr>
        <w:pStyle w:val="Akapitzlist"/>
        <w:numPr>
          <w:ilvl w:val="3"/>
          <w:numId w:val="8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F2750B">
        <w:rPr>
          <w:rFonts w:asciiTheme="minorHAnsi" w:hAnsiTheme="minorHAnsi" w:cstheme="minorHAnsi"/>
        </w:rPr>
        <w:t xml:space="preserve">Z dniem </w:t>
      </w:r>
      <w:r w:rsidR="00374C7B">
        <w:rPr>
          <w:rFonts w:asciiTheme="minorHAnsi" w:hAnsiTheme="minorHAnsi" w:cstheme="minorHAnsi"/>
        </w:rPr>
        <w:t>3</w:t>
      </w:r>
      <w:r w:rsidR="00CB1263">
        <w:rPr>
          <w:rFonts w:asciiTheme="minorHAnsi" w:hAnsiTheme="minorHAnsi" w:cstheme="minorHAnsi"/>
        </w:rPr>
        <w:t>1</w:t>
      </w:r>
      <w:r w:rsidRPr="00F2750B">
        <w:rPr>
          <w:rFonts w:asciiTheme="minorHAnsi" w:hAnsiTheme="minorHAnsi" w:cstheme="minorHAnsi"/>
        </w:rPr>
        <w:t xml:space="preserve"> </w:t>
      </w:r>
      <w:r w:rsidR="00374C7B">
        <w:rPr>
          <w:rFonts w:asciiTheme="minorHAnsi" w:hAnsiTheme="minorHAnsi" w:cstheme="minorHAnsi"/>
        </w:rPr>
        <w:t>stycznia</w:t>
      </w:r>
      <w:r w:rsidRPr="00F2750B">
        <w:rPr>
          <w:rFonts w:asciiTheme="minorHAnsi" w:hAnsiTheme="minorHAnsi" w:cstheme="minorHAnsi"/>
        </w:rPr>
        <w:t xml:space="preserve"> 202</w:t>
      </w:r>
      <w:r w:rsidR="00CB1263">
        <w:rPr>
          <w:rFonts w:asciiTheme="minorHAnsi" w:hAnsiTheme="minorHAnsi" w:cstheme="minorHAnsi"/>
        </w:rPr>
        <w:t>5</w:t>
      </w:r>
      <w:r w:rsidRPr="00F2750B">
        <w:rPr>
          <w:rFonts w:asciiTheme="minorHAnsi" w:hAnsiTheme="minorHAnsi" w:cstheme="minorHAnsi"/>
        </w:rPr>
        <w:t xml:space="preserve"> roku </w:t>
      </w:r>
      <w:r w:rsidR="00384FEF">
        <w:rPr>
          <w:rFonts w:asciiTheme="minorHAnsi" w:hAnsiTheme="minorHAnsi" w:cstheme="minorHAnsi"/>
        </w:rPr>
        <w:t xml:space="preserve">likwiduje się </w:t>
      </w:r>
      <w:r w:rsidR="00384FEF" w:rsidRPr="00384FEF">
        <w:rPr>
          <w:rFonts w:asciiTheme="minorHAnsi" w:hAnsiTheme="minorHAnsi" w:cstheme="minorHAnsi"/>
        </w:rPr>
        <w:t>Sekcj</w:t>
      </w:r>
      <w:r w:rsidR="00384FEF">
        <w:rPr>
          <w:rFonts w:asciiTheme="minorHAnsi" w:hAnsiTheme="minorHAnsi" w:cstheme="minorHAnsi"/>
        </w:rPr>
        <w:t>ę</w:t>
      </w:r>
      <w:r w:rsidR="00384FEF" w:rsidRPr="00384FEF">
        <w:rPr>
          <w:rFonts w:asciiTheme="minorHAnsi" w:hAnsiTheme="minorHAnsi" w:cstheme="minorHAnsi"/>
        </w:rPr>
        <w:t xml:space="preserve"> Inwestycji i Remontów </w:t>
      </w:r>
      <w:r w:rsidR="00384FEF">
        <w:rPr>
          <w:rFonts w:asciiTheme="minorHAnsi" w:hAnsiTheme="minorHAnsi" w:cstheme="minorHAnsi"/>
        </w:rPr>
        <w:t>(</w:t>
      </w:r>
      <w:r w:rsidR="00384FEF" w:rsidRPr="00384FEF">
        <w:rPr>
          <w:rFonts w:asciiTheme="minorHAnsi" w:hAnsiTheme="minorHAnsi" w:cstheme="minorHAnsi"/>
        </w:rPr>
        <w:t>PRS24/DDS/SNR</w:t>
      </w:r>
      <w:r w:rsidR="00384FEF">
        <w:rPr>
          <w:rFonts w:asciiTheme="minorHAnsi" w:hAnsiTheme="minorHAnsi" w:cstheme="minorHAnsi"/>
        </w:rPr>
        <w:t xml:space="preserve">; </w:t>
      </w:r>
      <w:r w:rsidR="00384FEF" w:rsidRPr="00384FEF">
        <w:rPr>
          <w:rFonts w:asciiTheme="minorHAnsi" w:hAnsiTheme="minorHAnsi" w:cstheme="minorHAnsi"/>
        </w:rPr>
        <w:t>SNR</w:t>
      </w:r>
      <w:r w:rsidR="00384FEF">
        <w:rPr>
          <w:rFonts w:asciiTheme="minorHAnsi" w:hAnsiTheme="minorHAnsi" w:cstheme="minorHAnsi"/>
        </w:rPr>
        <w:t>)</w:t>
      </w:r>
      <w:r w:rsidRPr="00F2750B">
        <w:rPr>
          <w:rFonts w:asciiTheme="minorHAnsi" w:hAnsiTheme="minorHAnsi" w:cstheme="minorHAnsi"/>
        </w:rPr>
        <w:t xml:space="preserve"> w Dziale </w:t>
      </w:r>
      <w:r w:rsidR="00384FEF" w:rsidRPr="00384FEF">
        <w:rPr>
          <w:rFonts w:asciiTheme="minorHAnsi" w:hAnsiTheme="minorHAnsi" w:cstheme="minorHAnsi"/>
        </w:rPr>
        <w:t>Domów Studenckich</w:t>
      </w:r>
      <w:r w:rsidRPr="00F2750B">
        <w:rPr>
          <w:rFonts w:asciiTheme="minorHAnsi" w:hAnsiTheme="minorHAnsi" w:cstheme="minorHAnsi"/>
        </w:rPr>
        <w:t xml:space="preserve"> podległym </w:t>
      </w:r>
      <w:r w:rsidR="00384FEF">
        <w:rPr>
          <w:rFonts w:asciiTheme="minorHAnsi" w:hAnsiTheme="minorHAnsi" w:cstheme="minorHAnsi"/>
        </w:rPr>
        <w:t>Prorektorowi ds. Studenckich</w:t>
      </w:r>
      <w:r w:rsidRPr="00F2750B">
        <w:rPr>
          <w:rFonts w:asciiTheme="minorHAnsi" w:hAnsiTheme="minorHAnsi" w:cstheme="minorHAnsi"/>
        </w:rPr>
        <w:t>.</w:t>
      </w:r>
    </w:p>
    <w:p w14:paraId="6510BAE1" w14:textId="6AA7465B" w:rsidR="00F2750B" w:rsidRDefault="0025112E" w:rsidP="00F87545">
      <w:pPr>
        <w:pStyle w:val="Akapitzlist"/>
        <w:numPr>
          <w:ilvl w:val="3"/>
          <w:numId w:val="8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Pracownicy</w:t>
      </w:r>
      <w:r w:rsidR="002A29F0">
        <w:rPr>
          <w:rFonts w:asciiTheme="minorHAnsi" w:hAnsiTheme="minorHAnsi" w:cstheme="minorHAnsi"/>
        </w:rPr>
        <w:t xml:space="preserve"> likwidowanej sekcji </w:t>
      </w:r>
      <w:bookmarkStart w:id="4" w:name="_Hlk185574692"/>
      <w:r w:rsidR="002A29F0">
        <w:rPr>
          <w:rFonts w:asciiTheme="minorHAnsi" w:hAnsiTheme="minorHAnsi" w:cstheme="minorHAnsi"/>
        </w:rPr>
        <w:t>staj</w:t>
      </w:r>
      <w:r>
        <w:rPr>
          <w:rFonts w:asciiTheme="minorHAnsi" w:hAnsiTheme="minorHAnsi" w:cstheme="minorHAnsi"/>
        </w:rPr>
        <w:t>ą</w:t>
      </w:r>
      <w:r w:rsidR="002A29F0">
        <w:rPr>
          <w:rFonts w:asciiTheme="minorHAnsi" w:hAnsiTheme="minorHAnsi" w:cstheme="minorHAnsi"/>
        </w:rPr>
        <w:t xml:space="preserve"> się pracownikami </w:t>
      </w:r>
      <w:bookmarkEnd w:id="4"/>
      <w:r w:rsidR="002A29F0">
        <w:rPr>
          <w:rFonts w:asciiTheme="minorHAnsi" w:hAnsiTheme="minorHAnsi" w:cstheme="minorHAnsi"/>
        </w:rPr>
        <w:t xml:space="preserve">Działu </w:t>
      </w:r>
      <w:bookmarkStart w:id="5" w:name="_Hlk185574852"/>
      <w:r w:rsidR="002A29F0">
        <w:rPr>
          <w:rFonts w:asciiTheme="minorHAnsi" w:hAnsiTheme="minorHAnsi" w:cstheme="minorHAnsi"/>
        </w:rPr>
        <w:t xml:space="preserve">Inwestycji i Remontów </w:t>
      </w:r>
      <w:bookmarkEnd w:id="5"/>
      <w:r w:rsidR="002A29F0">
        <w:rPr>
          <w:rFonts w:asciiTheme="minorHAnsi" w:hAnsiTheme="minorHAnsi" w:cstheme="minorHAnsi"/>
        </w:rPr>
        <w:t xml:space="preserve">podległego </w:t>
      </w:r>
      <w:r w:rsidR="002A29F0" w:rsidRPr="002A29F0">
        <w:rPr>
          <w:rFonts w:asciiTheme="minorHAnsi" w:hAnsiTheme="minorHAnsi" w:cstheme="minorHAnsi"/>
        </w:rPr>
        <w:t>Dyrektorowi Administracyjnemu</w:t>
      </w:r>
      <w:r w:rsidR="00F2750B" w:rsidRPr="00F2750B">
        <w:rPr>
          <w:rFonts w:asciiTheme="minorHAnsi" w:hAnsiTheme="minorHAnsi" w:cstheme="minorHAnsi"/>
        </w:rPr>
        <w:t>.</w:t>
      </w:r>
    </w:p>
    <w:p w14:paraId="28CF665A" w14:textId="563120C6" w:rsidR="002A29F0" w:rsidRDefault="002A29F0" w:rsidP="00F87545">
      <w:pPr>
        <w:pStyle w:val="Akapitzlist"/>
        <w:numPr>
          <w:ilvl w:val="3"/>
          <w:numId w:val="8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Mienie likwidowanej sekcji przechodzi do dyspozycji </w:t>
      </w:r>
      <w:r w:rsidRPr="002A29F0">
        <w:rPr>
          <w:rFonts w:asciiTheme="minorHAnsi" w:hAnsiTheme="minorHAnsi" w:cstheme="minorHAnsi"/>
        </w:rPr>
        <w:t>Działu Inwestycji i Remontów podległego Dyrektorowi Administracyjnemu.</w:t>
      </w:r>
    </w:p>
    <w:p w14:paraId="35C3307C" w14:textId="592EBD3B" w:rsidR="002A29F0" w:rsidRDefault="002A29F0" w:rsidP="00F87545">
      <w:pPr>
        <w:pStyle w:val="Akapitzlist"/>
        <w:numPr>
          <w:ilvl w:val="3"/>
          <w:numId w:val="8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bookmarkStart w:id="6" w:name="_Hlk185574815"/>
      <w:r w:rsidRPr="002A29F0">
        <w:rPr>
          <w:rFonts w:asciiTheme="minorHAnsi" w:hAnsiTheme="minorHAnsi" w:cstheme="minorHAnsi"/>
        </w:rPr>
        <w:t xml:space="preserve">Zakres zadań Działu Domów Studenckich stanowi załącznik nr </w:t>
      </w:r>
      <w:r>
        <w:rPr>
          <w:rFonts w:asciiTheme="minorHAnsi" w:hAnsiTheme="minorHAnsi" w:cstheme="minorHAnsi"/>
        </w:rPr>
        <w:t>3</w:t>
      </w:r>
      <w:r w:rsidRPr="002A29F0">
        <w:rPr>
          <w:rFonts w:asciiTheme="minorHAnsi" w:hAnsiTheme="minorHAnsi" w:cstheme="minorHAnsi"/>
        </w:rPr>
        <w:t xml:space="preserve"> do niniejszego Zarządzenia.</w:t>
      </w:r>
      <w:bookmarkEnd w:id="6"/>
    </w:p>
    <w:p w14:paraId="711E7552" w14:textId="590DE432" w:rsidR="002A29F0" w:rsidRPr="00F2750B" w:rsidRDefault="002A29F0" w:rsidP="00F87545">
      <w:pPr>
        <w:pStyle w:val="Akapitzlist"/>
        <w:numPr>
          <w:ilvl w:val="3"/>
          <w:numId w:val="87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A29F0">
        <w:rPr>
          <w:rFonts w:asciiTheme="minorHAnsi" w:hAnsiTheme="minorHAnsi" w:cstheme="minorHAnsi"/>
        </w:rPr>
        <w:t xml:space="preserve">Zakres zadań Działu Inwestycji i Remontów stanowi załącznik nr </w:t>
      </w:r>
      <w:r>
        <w:rPr>
          <w:rFonts w:asciiTheme="minorHAnsi" w:hAnsiTheme="minorHAnsi" w:cstheme="minorHAnsi"/>
        </w:rPr>
        <w:t>4</w:t>
      </w:r>
      <w:r w:rsidRPr="002A29F0">
        <w:rPr>
          <w:rFonts w:asciiTheme="minorHAnsi" w:hAnsiTheme="minorHAnsi" w:cstheme="minorHAnsi"/>
        </w:rPr>
        <w:t xml:space="preserve"> do niniejszego Zarządzenia.</w:t>
      </w:r>
    </w:p>
    <w:p w14:paraId="634413AC" w14:textId="5539D0EB" w:rsidR="00F2750B" w:rsidRDefault="00F2750B" w:rsidP="00F87545">
      <w:pPr>
        <w:pStyle w:val="paragraf"/>
        <w:keepNext/>
        <w:spacing w:before="360" w:line="276" w:lineRule="auto"/>
        <w:ind w:left="425" w:hanging="357"/>
      </w:pPr>
    </w:p>
    <w:p w14:paraId="1BDFA05F" w14:textId="2D46EFCB" w:rsidR="00812DD0" w:rsidRPr="00335719" w:rsidRDefault="00812DD0" w:rsidP="00F87545">
      <w:pPr>
        <w:pStyle w:val="paragraf"/>
        <w:numPr>
          <w:ilvl w:val="0"/>
          <w:numId w:val="89"/>
        </w:numPr>
        <w:spacing w:before="0" w:line="276" w:lineRule="auto"/>
        <w:ind w:left="426" w:hanging="426"/>
        <w:jc w:val="both"/>
      </w:pPr>
      <w:r w:rsidRPr="00335719">
        <w:t xml:space="preserve">Z dniem 1 </w:t>
      </w:r>
      <w:r w:rsidR="00374C7B">
        <w:t>lutego</w:t>
      </w:r>
      <w:r w:rsidRPr="00335719">
        <w:t xml:space="preserve"> 2025 roku Zespół </w:t>
      </w:r>
      <w:r>
        <w:t>Budowlany (</w:t>
      </w:r>
      <w:r w:rsidRPr="00A466F0">
        <w:t>PRO24/DA/DIR/ZBD</w:t>
      </w:r>
      <w:r>
        <w:t xml:space="preserve">; </w:t>
      </w:r>
      <w:r w:rsidRPr="00A466F0">
        <w:t>ZBD</w:t>
      </w:r>
      <w:r w:rsidRPr="00335719">
        <w:t xml:space="preserve">) w Dziale </w:t>
      </w:r>
      <w:r>
        <w:t>Inwestycji i Remontów</w:t>
      </w:r>
      <w:r w:rsidRPr="00335719">
        <w:t xml:space="preserve"> podległym Dyrektor</w:t>
      </w:r>
      <w:r>
        <w:t>owi</w:t>
      </w:r>
      <w:r w:rsidRPr="00335719">
        <w:t xml:space="preserve"> Administracyjne</w:t>
      </w:r>
      <w:r>
        <w:t>mu</w:t>
      </w:r>
      <w:r w:rsidRPr="00335719">
        <w:t xml:space="preserve"> zostaje przekształcony w </w:t>
      </w:r>
      <w:r w:rsidRPr="001365D0">
        <w:rPr>
          <w:b/>
        </w:rPr>
        <w:t>Sekcję Budowlaną</w:t>
      </w:r>
      <w:r w:rsidRPr="00335719">
        <w:t xml:space="preserve"> (</w:t>
      </w:r>
      <w:r w:rsidRPr="00DA4A43">
        <w:t>PRO24/DA/DIR/SBW; SBW</w:t>
      </w:r>
      <w:r w:rsidRPr="00335719">
        <w:t>).</w:t>
      </w:r>
    </w:p>
    <w:p w14:paraId="6D1815AE" w14:textId="77777777" w:rsidR="00812DD0" w:rsidRDefault="00812DD0" w:rsidP="00F87545">
      <w:pPr>
        <w:pStyle w:val="paragraf"/>
        <w:numPr>
          <w:ilvl w:val="0"/>
          <w:numId w:val="89"/>
        </w:numPr>
        <w:spacing w:before="0" w:line="276" w:lineRule="auto"/>
        <w:ind w:left="426" w:hanging="426"/>
        <w:jc w:val="both"/>
      </w:pPr>
      <w:r w:rsidRPr="00A466F0">
        <w:t>Pracownicy</w:t>
      </w:r>
      <w:r>
        <w:t xml:space="preserve"> oraz</w:t>
      </w:r>
      <w:r w:rsidRPr="00A466F0">
        <w:t xml:space="preserve"> mienie przekształcanej komórki organizacyjnej pozostają bez zmian.</w:t>
      </w:r>
    </w:p>
    <w:p w14:paraId="5C471D0F" w14:textId="77777777" w:rsidR="00812DD0" w:rsidRDefault="00812DD0" w:rsidP="00F87545">
      <w:pPr>
        <w:pStyle w:val="paragraf"/>
        <w:keepNext/>
        <w:spacing w:before="360" w:line="276" w:lineRule="auto"/>
        <w:ind w:left="425" w:hanging="357"/>
      </w:pPr>
    </w:p>
    <w:p w14:paraId="750653DA" w14:textId="2E5924EF" w:rsidR="00335719" w:rsidRDefault="00335719" w:rsidP="00F87545">
      <w:pPr>
        <w:pStyle w:val="paragraf"/>
        <w:numPr>
          <w:ilvl w:val="0"/>
          <w:numId w:val="60"/>
        </w:numPr>
        <w:spacing w:before="0" w:line="276" w:lineRule="auto"/>
        <w:ind w:left="425" w:hanging="425"/>
        <w:jc w:val="both"/>
      </w:pPr>
      <w:bookmarkStart w:id="7" w:name="_Hlk185427282"/>
      <w:r>
        <w:t xml:space="preserve">Z dniem 1 </w:t>
      </w:r>
      <w:r w:rsidR="00374C7B">
        <w:t>lutego</w:t>
      </w:r>
      <w:r>
        <w:t xml:space="preserve"> 2025 roku </w:t>
      </w:r>
      <w:r w:rsidRPr="00C732D5">
        <w:t xml:space="preserve">Zespół </w:t>
      </w:r>
      <w:bookmarkStart w:id="8" w:name="_Hlk184904518"/>
      <w:r w:rsidRPr="00C732D5">
        <w:t>Portierów i Szatniarzy (PRO24/DA/DAZ/DZO/ZSP; ZSP)</w:t>
      </w:r>
      <w:bookmarkEnd w:id="8"/>
      <w:r w:rsidRPr="00C732D5">
        <w:t xml:space="preserve"> </w:t>
      </w:r>
      <w:r>
        <w:t xml:space="preserve">w Dziale </w:t>
      </w:r>
      <w:r w:rsidRPr="00DE764F">
        <w:t xml:space="preserve">Zarządzania Obiektami </w:t>
      </w:r>
      <w:r w:rsidRPr="00C732D5">
        <w:t>podległ</w:t>
      </w:r>
      <w:r>
        <w:t>ym</w:t>
      </w:r>
      <w:r w:rsidRPr="00C732D5">
        <w:t xml:space="preserve"> Zastępcy Dyrektora Administracyjnego</w:t>
      </w:r>
      <w:r>
        <w:t xml:space="preserve"> zostaje przekształcony w </w:t>
      </w:r>
      <w:r w:rsidRPr="001365D0">
        <w:rPr>
          <w:b/>
        </w:rPr>
        <w:t>Sekcję Portierów i Szatniarzy</w:t>
      </w:r>
      <w:r w:rsidRPr="00C732D5">
        <w:t xml:space="preserve"> (PRO24/DA/DAZ/DZO/SP</w:t>
      </w:r>
      <w:r w:rsidR="007B32B0">
        <w:t>Z</w:t>
      </w:r>
      <w:r w:rsidRPr="00C732D5">
        <w:t>; SP</w:t>
      </w:r>
      <w:r w:rsidR="007B32B0">
        <w:t>Z</w:t>
      </w:r>
      <w:r w:rsidRPr="00C732D5">
        <w:t>)</w:t>
      </w:r>
      <w:r>
        <w:t>.</w:t>
      </w:r>
    </w:p>
    <w:p w14:paraId="0ECBB8A0" w14:textId="76C960F6" w:rsidR="00335719" w:rsidRDefault="00335719" w:rsidP="00F87545">
      <w:pPr>
        <w:pStyle w:val="paragraf"/>
        <w:numPr>
          <w:ilvl w:val="0"/>
          <w:numId w:val="60"/>
        </w:numPr>
        <w:spacing w:before="0" w:line="276" w:lineRule="auto"/>
        <w:ind w:left="426" w:hanging="426"/>
        <w:jc w:val="both"/>
      </w:pPr>
      <w:r>
        <w:t>Pracownicy</w:t>
      </w:r>
      <w:r w:rsidR="00A466F0">
        <w:t xml:space="preserve"> oraz</w:t>
      </w:r>
      <w:r>
        <w:t xml:space="preserve"> mienie przekształcanej komórki organizacyjnej pozostają bez zmian.</w:t>
      </w:r>
    </w:p>
    <w:bookmarkEnd w:id="7"/>
    <w:p w14:paraId="1071922B" w14:textId="2024590E" w:rsidR="005164D1" w:rsidRDefault="005164D1" w:rsidP="00F87545">
      <w:pPr>
        <w:pStyle w:val="paragraf"/>
        <w:keepNext/>
        <w:spacing w:before="360" w:line="276" w:lineRule="auto"/>
        <w:ind w:left="425" w:hanging="357"/>
      </w:pPr>
    </w:p>
    <w:p w14:paraId="25A12A79" w14:textId="410325BF" w:rsidR="00A466F0" w:rsidRPr="001365D0" w:rsidRDefault="00A466F0" w:rsidP="00F87545">
      <w:pPr>
        <w:pStyle w:val="Akapitzlist"/>
        <w:numPr>
          <w:ilvl w:val="0"/>
          <w:numId w:val="81"/>
        </w:numPr>
        <w:spacing w:line="276" w:lineRule="auto"/>
        <w:ind w:left="426" w:right="-2" w:hanging="426"/>
        <w:contextualSpacing/>
        <w:jc w:val="both"/>
        <w:rPr>
          <w:rFonts w:asciiTheme="minorHAnsi" w:hAnsiTheme="minorHAnsi" w:cstheme="minorHAnsi"/>
          <w:bCs/>
        </w:rPr>
      </w:pPr>
      <w:r w:rsidRPr="001365D0">
        <w:rPr>
          <w:rFonts w:asciiTheme="minorHAnsi" w:hAnsiTheme="minorHAnsi" w:cstheme="minorHAnsi"/>
          <w:bCs/>
        </w:rPr>
        <w:t xml:space="preserve">Z dniem 1 </w:t>
      </w:r>
      <w:r w:rsidR="00374C7B">
        <w:rPr>
          <w:rFonts w:asciiTheme="minorHAnsi" w:hAnsiTheme="minorHAnsi" w:cstheme="minorHAnsi"/>
          <w:bCs/>
        </w:rPr>
        <w:t>lutego</w:t>
      </w:r>
      <w:r w:rsidRPr="001365D0">
        <w:rPr>
          <w:rFonts w:asciiTheme="minorHAnsi" w:hAnsiTheme="minorHAnsi" w:cstheme="minorHAnsi"/>
          <w:bCs/>
        </w:rPr>
        <w:t xml:space="preserve"> 2025 roku </w:t>
      </w:r>
      <w:bookmarkStart w:id="9" w:name="_Hlk185574642"/>
      <w:r w:rsidRPr="001365D0">
        <w:rPr>
          <w:rFonts w:asciiTheme="minorHAnsi" w:hAnsiTheme="minorHAnsi" w:cstheme="minorHAnsi"/>
          <w:bCs/>
        </w:rPr>
        <w:t xml:space="preserve">Dyrektorowi Administracyjnemu </w:t>
      </w:r>
      <w:bookmarkEnd w:id="9"/>
      <w:r w:rsidRPr="001365D0">
        <w:rPr>
          <w:rFonts w:asciiTheme="minorHAnsi" w:hAnsiTheme="minorHAnsi" w:cstheme="minorHAnsi"/>
          <w:bCs/>
        </w:rPr>
        <w:t>podlegają</w:t>
      </w:r>
      <w:r w:rsidR="001D082A">
        <w:rPr>
          <w:rFonts w:asciiTheme="minorHAnsi" w:hAnsiTheme="minorHAnsi" w:cstheme="minorHAnsi"/>
          <w:bCs/>
        </w:rPr>
        <w:t xml:space="preserve"> bezpośrednio</w:t>
      </w:r>
      <w:r w:rsidRPr="001365D0">
        <w:rPr>
          <w:rFonts w:asciiTheme="minorHAnsi" w:hAnsiTheme="minorHAnsi" w:cstheme="minorHAnsi"/>
          <w:bCs/>
        </w:rPr>
        <w:t>:</w:t>
      </w:r>
    </w:p>
    <w:p w14:paraId="1D045D13" w14:textId="0B6094AB" w:rsidR="00970E53" w:rsidRPr="00970E53" w:rsidRDefault="00970E53" w:rsidP="00F87545">
      <w:pPr>
        <w:pStyle w:val="paragraf"/>
        <w:numPr>
          <w:ilvl w:val="0"/>
          <w:numId w:val="76"/>
        </w:numPr>
        <w:spacing w:before="0" w:line="276" w:lineRule="auto"/>
        <w:jc w:val="both"/>
        <w:rPr>
          <w:bCs/>
        </w:rPr>
      </w:pPr>
      <w:r w:rsidRPr="00970E53">
        <w:rPr>
          <w:bCs/>
        </w:rPr>
        <w:t>Dział Inwestycji i Remontów</w:t>
      </w:r>
      <w:r>
        <w:rPr>
          <w:bCs/>
        </w:rPr>
        <w:t xml:space="preserve"> (</w:t>
      </w:r>
      <w:r w:rsidRPr="00970E53">
        <w:rPr>
          <w:bCs/>
        </w:rPr>
        <w:t>PRO24/DA/DIR</w:t>
      </w:r>
      <w:r>
        <w:rPr>
          <w:bCs/>
        </w:rPr>
        <w:t xml:space="preserve">; </w:t>
      </w:r>
      <w:r w:rsidRPr="00970E53">
        <w:rPr>
          <w:bCs/>
        </w:rPr>
        <w:t>DIR</w:t>
      </w:r>
      <w:r>
        <w:rPr>
          <w:bCs/>
        </w:rPr>
        <w:t>)</w:t>
      </w:r>
      <w:r w:rsidR="0087319C">
        <w:rPr>
          <w:bCs/>
        </w:rPr>
        <w:t>:</w:t>
      </w:r>
    </w:p>
    <w:p w14:paraId="4B735826" w14:textId="133408C4" w:rsidR="00970E53" w:rsidRPr="00970E53" w:rsidRDefault="00970E53" w:rsidP="00F87545">
      <w:pPr>
        <w:pStyle w:val="paragraf"/>
        <w:numPr>
          <w:ilvl w:val="0"/>
          <w:numId w:val="77"/>
        </w:numPr>
        <w:spacing w:before="0" w:line="276" w:lineRule="auto"/>
        <w:jc w:val="both"/>
        <w:rPr>
          <w:bCs/>
        </w:rPr>
      </w:pPr>
      <w:r>
        <w:rPr>
          <w:bCs/>
        </w:rPr>
        <w:t>Sekcja</w:t>
      </w:r>
      <w:r w:rsidRPr="00970E53">
        <w:rPr>
          <w:bCs/>
        </w:rPr>
        <w:t xml:space="preserve"> Budowlan</w:t>
      </w:r>
      <w:r>
        <w:rPr>
          <w:bCs/>
        </w:rPr>
        <w:t>a</w:t>
      </w:r>
      <w:r w:rsidRPr="00970E53">
        <w:rPr>
          <w:bCs/>
        </w:rPr>
        <w:t xml:space="preserve"> </w:t>
      </w:r>
      <w:r>
        <w:rPr>
          <w:bCs/>
        </w:rPr>
        <w:t>(</w:t>
      </w:r>
      <w:bookmarkStart w:id="10" w:name="_Hlk185428755"/>
      <w:r w:rsidRPr="00970E53">
        <w:rPr>
          <w:bCs/>
        </w:rPr>
        <w:t>PRO24/DA/DIR/</w:t>
      </w:r>
      <w:r>
        <w:rPr>
          <w:bCs/>
        </w:rPr>
        <w:t>SBW; SBW</w:t>
      </w:r>
      <w:bookmarkEnd w:id="10"/>
      <w:r>
        <w:rPr>
          <w:bCs/>
        </w:rPr>
        <w:t>)</w:t>
      </w:r>
      <w:r w:rsidR="0087319C">
        <w:rPr>
          <w:bCs/>
        </w:rPr>
        <w:t>,</w:t>
      </w:r>
    </w:p>
    <w:p w14:paraId="23099721" w14:textId="4E40F3DC" w:rsidR="00970E53" w:rsidRPr="00970E53" w:rsidRDefault="00970E53" w:rsidP="00F87545">
      <w:pPr>
        <w:pStyle w:val="paragraf"/>
        <w:numPr>
          <w:ilvl w:val="0"/>
          <w:numId w:val="77"/>
        </w:numPr>
        <w:spacing w:before="0" w:line="276" w:lineRule="auto"/>
        <w:jc w:val="both"/>
        <w:rPr>
          <w:bCs/>
        </w:rPr>
      </w:pPr>
      <w:r w:rsidRPr="00970E53">
        <w:rPr>
          <w:bCs/>
        </w:rPr>
        <w:t>Dyspozytornia</w:t>
      </w:r>
      <w:r w:rsidR="00DA4A43">
        <w:rPr>
          <w:bCs/>
        </w:rPr>
        <w:t xml:space="preserve"> (</w:t>
      </w:r>
      <w:r w:rsidRPr="00970E53">
        <w:rPr>
          <w:bCs/>
        </w:rPr>
        <w:t>PRO24/DA/DIR/DYS</w:t>
      </w:r>
      <w:r w:rsidR="00DA4A43">
        <w:rPr>
          <w:bCs/>
        </w:rPr>
        <w:t xml:space="preserve">; </w:t>
      </w:r>
      <w:r w:rsidRPr="00970E53">
        <w:rPr>
          <w:bCs/>
        </w:rPr>
        <w:t>DYS</w:t>
      </w:r>
      <w:r w:rsidR="00DA4A43">
        <w:rPr>
          <w:bCs/>
        </w:rPr>
        <w:t>)</w:t>
      </w:r>
      <w:r w:rsidR="0087319C">
        <w:rPr>
          <w:bCs/>
        </w:rPr>
        <w:t>,</w:t>
      </w:r>
    </w:p>
    <w:p w14:paraId="41F780FD" w14:textId="5B88E779" w:rsidR="00970E53" w:rsidRPr="00970E53" w:rsidRDefault="00970E53" w:rsidP="00F87545">
      <w:pPr>
        <w:pStyle w:val="paragraf"/>
        <w:numPr>
          <w:ilvl w:val="0"/>
          <w:numId w:val="77"/>
        </w:numPr>
        <w:spacing w:before="0" w:line="276" w:lineRule="auto"/>
        <w:jc w:val="both"/>
        <w:rPr>
          <w:bCs/>
        </w:rPr>
      </w:pPr>
      <w:r w:rsidRPr="00970E53">
        <w:rPr>
          <w:bCs/>
        </w:rPr>
        <w:t>Zespół Obsługi Przeciwpożarowej</w:t>
      </w:r>
      <w:r w:rsidR="00DA4A43">
        <w:rPr>
          <w:bCs/>
        </w:rPr>
        <w:t xml:space="preserve"> (P</w:t>
      </w:r>
      <w:r w:rsidRPr="00970E53">
        <w:rPr>
          <w:bCs/>
        </w:rPr>
        <w:t>RO24/DA/DIR/ZEO</w:t>
      </w:r>
      <w:r w:rsidR="00DA4A43">
        <w:rPr>
          <w:bCs/>
        </w:rPr>
        <w:t xml:space="preserve">; </w:t>
      </w:r>
      <w:r w:rsidRPr="00970E53">
        <w:rPr>
          <w:bCs/>
        </w:rPr>
        <w:t>ZEO</w:t>
      </w:r>
      <w:r w:rsidR="00DA4A43">
        <w:rPr>
          <w:bCs/>
        </w:rPr>
        <w:t>)</w:t>
      </w:r>
      <w:r w:rsidR="0087319C">
        <w:rPr>
          <w:bCs/>
        </w:rPr>
        <w:t>;</w:t>
      </w:r>
    </w:p>
    <w:p w14:paraId="4F1C45FF" w14:textId="2E24FF13" w:rsidR="00970E53" w:rsidRPr="00970E53" w:rsidRDefault="00970E53" w:rsidP="00F87545">
      <w:pPr>
        <w:pStyle w:val="paragraf"/>
        <w:numPr>
          <w:ilvl w:val="0"/>
          <w:numId w:val="76"/>
        </w:numPr>
        <w:spacing w:before="0" w:line="276" w:lineRule="auto"/>
        <w:jc w:val="both"/>
        <w:rPr>
          <w:bCs/>
        </w:rPr>
      </w:pPr>
      <w:r w:rsidRPr="00970E53">
        <w:rPr>
          <w:bCs/>
        </w:rPr>
        <w:t xml:space="preserve">Dział Utrzymania Ruchu </w:t>
      </w:r>
      <w:r w:rsidR="00DA4A43">
        <w:rPr>
          <w:bCs/>
        </w:rPr>
        <w:t>(</w:t>
      </w:r>
      <w:r w:rsidRPr="00970E53">
        <w:rPr>
          <w:bCs/>
        </w:rPr>
        <w:t>PRO24/DA/DUR</w:t>
      </w:r>
      <w:r w:rsidR="00DA4A43">
        <w:rPr>
          <w:bCs/>
        </w:rPr>
        <w:t>;</w:t>
      </w:r>
      <w:r w:rsidRPr="00970E53">
        <w:rPr>
          <w:bCs/>
        </w:rPr>
        <w:t xml:space="preserve"> DUR</w:t>
      </w:r>
      <w:r w:rsidR="00DA4A43">
        <w:rPr>
          <w:bCs/>
        </w:rPr>
        <w:t>)</w:t>
      </w:r>
      <w:r w:rsidR="0087319C">
        <w:rPr>
          <w:bCs/>
        </w:rPr>
        <w:t>:</w:t>
      </w:r>
    </w:p>
    <w:p w14:paraId="0AB62A8C" w14:textId="5C5A47E1" w:rsidR="00970E53" w:rsidRPr="00970E53" w:rsidRDefault="00970E53" w:rsidP="00F87545">
      <w:pPr>
        <w:pStyle w:val="paragraf"/>
        <w:numPr>
          <w:ilvl w:val="0"/>
          <w:numId w:val="78"/>
        </w:numPr>
        <w:spacing w:before="0" w:line="276" w:lineRule="auto"/>
        <w:ind w:left="1134"/>
        <w:jc w:val="both"/>
        <w:rPr>
          <w:bCs/>
        </w:rPr>
      </w:pPr>
      <w:r w:rsidRPr="00970E53">
        <w:rPr>
          <w:bCs/>
        </w:rPr>
        <w:t>Sekcja Specjalistów ds. Sanitarnych i Wentylacji</w:t>
      </w:r>
      <w:r w:rsidR="00DA4A43">
        <w:rPr>
          <w:bCs/>
        </w:rPr>
        <w:t xml:space="preserve"> (P</w:t>
      </w:r>
      <w:r w:rsidRPr="00970E53">
        <w:rPr>
          <w:bCs/>
        </w:rPr>
        <w:t>RO24/DA/DUR/SSW</w:t>
      </w:r>
      <w:r w:rsidR="00DA4A43">
        <w:rPr>
          <w:bCs/>
        </w:rPr>
        <w:t xml:space="preserve">; </w:t>
      </w:r>
      <w:r w:rsidRPr="00970E53">
        <w:rPr>
          <w:bCs/>
        </w:rPr>
        <w:t>SSW</w:t>
      </w:r>
      <w:r w:rsidR="00DA4A43">
        <w:rPr>
          <w:bCs/>
        </w:rPr>
        <w:t>)</w:t>
      </w:r>
      <w:r w:rsidR="0087319C">
        <w:rPr>
          <w:bCs/>
        </w:rPr>
        <w:t>,</w:t>
      </w:r>
    </w:p>
    <w:p w14:paraId="098AE759" w14:textId="53AB3CFC" w:rsidR="00970E53" w:rsidRPr="00970E53" w:rsidRDefault="00970E53" w:rsidP="00F87545">
      <w:pPr>
        <w:pStyle w:val="paragraf"/>
        <w:numPr>
          <w:ilvl w:val="0"/>
          <w:numId w:val="78"/>
        </w:numPr>
        <w:spacing w:before="0" w:line="276" w:lineRule="auto"/>
        <w:ind w:left="1134"/>
        <w:jc w:val="both"/>
        <w:rPr>
          <w:bCs/>
        </w:rPr>
      </w:pPr>
      <w:r w:rsidRPr="00970E53">
        <w:rPr>
          <w:bCs/>
        </w:rPr>
        <w:t>Sekcja Specjalistów ds. Elektrycznych</w:t>
      </w:r>
      <w:r w:rsidR="00DA4A43">
        <w:rPr>
          <w:bCs/>
        </w:rPr>
        <w:t xml:space="preserve"> (</w:t>
      </w:r>
      <w:r w:rsidRPr="00970E53">
        <w:rPr>
          <w:bCs/>
        </w:rPr>
        <w:t>PRO24/DA/DUR/SSL</w:t>
      </w:r>
      <w:r w:rsidR="00DA4A43">
        <w:rPr>
          <w:bCs/>
        </w:rPr>
        <w:t xml:space="preserve">; </w:t>
      </w:r>
      <w:r w:rsidRPr="00970E53">
        <w:rPr>
          <w:bCs/>
        </w:rPr>
        <w:t>SSL</w:t>
      </w:r>
      <w:r w:rsidR="00DA4A43">
        <w:rPr>
          <w:bCs/>
        </w:rPr>
        <w:t>)</w:t>
      </w:r>
      <w:r w:rsidR="00781562">
        <w:rPr>
          <w:bCs/>
        </w:rPr>
        <w:t>:</w:t>
      </w:r>
    </w:p>
    <w:p w14:paraId="30D9F46F" w14:textId="6B4F8004" w:rsidR="00970E53" w:rsidRPr="00970E53" w:rsidRDefault="00970E53" w:rsidP="00F87545">
      <w:pPr>
        <w:pStyle w:val="paragraf"/>
        <w:numPr>
          <w:ilvl w:val="0"/>
          <w:numId w:val="79"/>
        </w:numPr>
        <w:spacing w:before="0" w:line="276" w:lineRule="auto"/>
        <w:ind w:left="1560"/>
        <w:jc w:val="both"/>
        <w:rPr>
          <w:bCs/>
        </w:rPr>
      </w:pPr>
      <w:r w:rsidRPr="00970E53">
        <w:rPr>
          <w:bCs/>
        </w:rPr>
        <w:lastRenderedPageBreak/>
        <w:t xml:space="preserve">Zespół ds. Sterowania i Monitorowania Sieci </w:t>
      </w:r>
      <w:r w:rsidR="00DA4A43">
        <w:rPr>
          <w:bCs/>
        </w:rPr>
        <w:t>(</w:t>
      </w:r>
      <w:r w:rsidRPr="00970E53">
        <w:rPr>
          <w:bCs/>
        </w:rPr>
        <w:t>PRO24/DA/DUR/SSL/ZSM</w:t>
      </w:r>
      <w:r w:rsidR="00DA4A43">
        <w:rPr>
          <w:bCs/>
        </w:rPr>
        <w:t xml:space="preserve">; </w:t>
      </w:r>
      <w:r w:rsidRPr="00970E53">
        <w:rPr>
          <w:bCs/>
        </w:rPr>
        <w:t>ZSM</w:t>
      </w:r>
      <w:r w:rsidR="00DA4A43">
        <w:rPr>
          <w:bCs/>
        </w:rPr>
        <w:t>)</w:t>
      </w:r>
      <w:r w:rsidR="00781562">
        <w:rPr>
          <w:bCs/>
        </w:rPr>
        <w:t>,</w:t>
      </w:r>
    </w:p>
    <w:p w14:paraId="34831B85" w14:textId="63EEFC95" w:rsidR="00970E53" w:rsidRPr="00970E53" w:rsidRDefault="00970E53" w:rsidP="00F87545">
      <w:pPr>
        <w:pStyle w:val="paragraf"/>
        <w:numPr>
          <w:ilvl w:val="0"/>
          <w:numId w:val="78"/>
        </w:numPr>
        <w:spacing w:before="0" w:line="276" w:lineRule="auto"/>
        <w:ind w:left="1134"/>
        <w:jc w:val="both"/>
        <w:rPr>
          <w:bCs/>
        </w:rPr>
      </w:pPr>
      <w:r w:rsidRPr="00970E53">
        <w:rPr>
          <w:bCs/>
        </w:rPr>
        <w:t>Sekcja Elektryczna i Wentylacyjna</w:t>
      </w:r>
      <w:r w:rsidR="00DA4A43">
        <w:rPr>
          <w:bCs/>
        </w:rPr>
        <w:t xml:space="preserve"> (</w:t>
      </w:r>
      <w:r w:rsidRPr="00970E53">
        <w:rPr>
          <w:bCs/>
        </w:rPr>
        <w:t>PRO24/DA/DUR/SLW</w:t>
      </w:r>
      <w:r w:rsidR="00DA4A43">
        <w:rPr>
          <w:bCs/>
        </w:rPr>
        <w:t xml:space="preserve">; </w:t>
      </w:r>
      <w:r w:rsidRPr="00970E53">
        <w:rPr>
          <w:bCs/>
        </w:rPr>
        <w:t>SLW</w:t>
      </w:r>
      <w:r w:rsidR="00DA4A43">
        <w:rPr>
          <w:bCs/>
        </w:rPr>
        <w:t>)</w:t>
      </w:r>
      <w:r w:rsidR="00781562">
        <w:rPr>
          <w:bCs/>
        </w:rPr>
        <w:t>,</w:t>
      </w:r>
    </w:p>
    <w:p w14:paraId="24C384F3" w14:textId="625CC5F4" w:rsidR="00970E53" w:rsidRPr="00970E53" w:rsidRDefault="00970E53" w:rsidP="00F87545">
      <w:pPr>
        <w:pStyle w:val="paragraf"/>
        <w:numPr>
          <w:ilvl w:val="0"/>
          <w:numId w:val="78"/>
        </w:numPr>
        <w:spacing w:before="0" w:line="276" w:lineRule="auto"/>
        <w:ind w:left="1134"/>
        <w:jc w:val="both"/>
        <w:rPr>
          <w:bCs/>
        </w:rPr>
      </w:pPr>
      <w:r w:rsidRPr="00970E53">
        <w:rPr>
          <w:bCs/>
        </w:rPr>
        <w:t>Sekcja Sanitarna</w:t>
      </w:r>
      <w:r w:rsidR="001D082A">
        <w:rPr>
          <w:bCs/>
        </w:rPr>
        <w:t xml:space="preserve"> (</w:t>
      </w:r>
      <w:r w:rsidRPr="00970E53">
        <w:rPr>
          <w:bCs/>
        </w:rPr>
        <w:t>PRO24/DA/DUR/SS</w:t>
      </w:r>
      <w:r w:rsidR="001D082A">
        <w:rPr>
          <w:bCs/>
        </w:rPr>
        <w:t xml:space="preserve">; </w:t>
      </w:r>
      <w:r w:rsidRPr="00970E53">
        <w:rPr>
          <w:bCs/>
        </w:rPr>
        <w:t>SSA</w:t>
      </w:r>
      <w:r w:rsidR="001D082A">
        <w:rPr>
          <w:bCs/>
        </w:rPr>
        <w:t>)</w:t>
      </w:r>
      <w:r w:rsidR="00781562">
        <w:rPr>
          <w:bCs/>
        </w:rPr>
        <w:t>,</w:t>
      </w:r>
    </w:p>
    <w:p w14:paraId="7BD02AA0" w14:textId="1C231C13" w:rsidR="00970E53" w:rsidRPr="00970E53" w:rsidRDefault="00970E53" w:rsidP="00F87545">
      <w:pPr>
        <w:pStyle w:val="paragraf"/>
        <w:numPr>
          <w:ilvl w:val="0"/>
          <w:numId w:val="78"/>
        </w:numPr>
        <w:spacing w:before="0" w:line="276" w:lineRule="auto"/>
        <w:ind w:left="1134"/>
        <w:jc w:val="both"/>
        <w:rPr>
          <w:bCs/>
        </w:rPr>
      </w:pPr>
      <w:r w:rsidRPr="00970E53">
        <w:rPr>
          <w:bCs/>
        </w:rPr>
        <w:t>Sekcja Kolei Linowej</w:t>
      </w:r>
      <w:r w:rsidR="001D082A">
        <w:rPr>
          <w:bCs/>
        </w:rPr>
        <w:t xml:space="preserve"> (</w:t>
      </w:r>
      <w:r w:rsidRPr="00970E53">
        <w:rPr>
          <w:bCs/>
        </w:rPr>
        <w:t>PRO24/DA/DUR/SL</w:t>
      </w:r>
      <w:r w:rsidR="001D082A">
        <w:rPr>
          <w:bCs/>
        </w:rPr>
        <w:t xml:space="preserve">; </w:t>
      </w:r>
      <w:r w:rsidRPr="00970E53">
        <w:rPr>
          <w:bCs/>
        </w:rPr>
        <w:t>SKL</w:t>
      </w:r>
      <w:r w:rsidR="001D082A">
        <w:rPr>
          <w:bCs/>
        </w:rPr>
        <w:t>)</w:t>
      </w:r>
      <w:r w:rsidR="00781562">
        <w:rPr>
          <w:bCs/>
        </w:rPr>
        <w:t>,</w:t>
      </w:r>
    </w:p>
    <w:p w14:paraId="7C003FD8" w14:textId="09F8D71A" w:rsidR="00970E53" w:rsidRPr="00970E53" w:rsidRDefault="00970E53" w:rsidP="00F87545">
      <w:pPr>
        <w:pStyle w:val="paragraf"/>
        <w:numPr>
          <w:ilvl w:val="0"/>
          <w:numId w:val="78"/>
        </w:numPr>
        <w:spacing w:before="0" w:line="276" w:lineRule="auto"/>
        <w:ind w:left="1134"/>
        <w:jc w:val="both"/>
        <w:rPr>
          <w:bCs/>
        </w:rPr>
      </w:pPr>
      <w:r w:rsidRPr="00970E53">
        <w:rPr>
          <w:bCs/>
        </w:rPr>
        <w:t>Zespół Obsługi Gwarancyjnej</w:t>
      </w:r>
      <w:r w:rsidR="001D082A">
        <w:rPr>
          <w:bCs/>
        </w:rPr>
        <w:t xml:space="preserve"> (</w:t>
      </w:r>
      <w:r w:rsidRPr="00970E53">
        <w:rPr>
          <w:bCs/>
        </w:rPr>
        <w:t>PRO24/DA/DUR/ZOG</w:t>
      </w:r>
      <w:r w:rsidR="001D082A">
        <w:rPr>
          <w:bCs/>
        </w:rPr>
        <w:t>;</w:t>
      </w:r>
      <w:r w:rsidRPr="00970E53">
        <w:rPr>
          <w:bCs/>
        </w:rPr>
        <w:t xml:space="preserve"> ZOG</w:t>
      </w:r>
      <w:r w:rsidR="001D082A">
        <w:rPr>
          <w:bCs/>
        </w:rPr>
        <w:t>)</w:t>
      </w:r>
      <w:r w:rsidR="00781562">
        <w:rPr>
          <w:bCs/>
        </w:rPr>
        <w:t>,</w:t>
      </w:r>
    </w:p>
    <w:p w14:paraId="309E4E43" w14:textId="2A60BDE3" w:rsidR="00970E53" w:rsidRPr="00970E53" w:rsidRDefault="00970E53" w:rsidP="00F87545">
      <w:pPr>
        <w:pStyle w:val="paragraf"/>
        <w:numPr>
          <w:ilvl w:val="0"/>
          <w:numId w:val="78"/>
        </w:numPr>
        <w:spacing w:before="0" w:line="276" w:lineRule="auto"/>
        <w:ind w:left="1134"/>
        <w:jc w:val="both"/>
        <w:rPr>
          <w:bCs/>
        </w:rPr>
      </w:pPr>
      <w:r w:rsidRPr="00970E53">
        <w:rPr>
          <w:bCs/>
        </w:rPr>
        <w:t>Stanowisko ds. Zarządzania Energią</w:t>
      </w:r>
      <w:r w:rsidR="001D082A">
        <w:rPr>
          <w:bCs/>
        </w:rPr>
        <w:t xml:space="preserve"> (</w:t>
      </w:r>
      <w:r w:rsidRPr="00970E53">
        <w:rPr>
          <w:bCs/>
        </w:rPr>
        <w:t>PRO24/DA/DUR/SEN</w:t>
      </w:r>
      <w:r w:rsidR="001D082A">
        <w:rPr>
          <w:bCs/>
        </w:rPr>
        <w:t xml:space="preserve">; </w:t>
      </w:r>
      <w:r w:rsidRPr="00970E53">
        <w:rPr>
          <w:bCs/>
        </w:rPr>
        <w:t>SEN</w:t>
      </w:r>
      <w:r w:rsidR="001D082A">
        <w:rPr>
          <w:bCs/>
        </w:rPr>
        <w:t>)</w:t>
      </w:r>
      <w:r w:rsidR="00781562">
        <w:rPr>
          <w:bCs/>
        </w:rPr>
        <w:t>;</w:t>
      </w:r>
    </w:p>
    <w:p w14:paraId="442D1F81" w14:textId="5C618534" w:rsidR="00970E53" w:rsidRPr="00970E53" w:rsidRDefault="00970E53" w:rsidP="00F87545">
      <w:pPr>
        <w:pStyle w:val="paragraf"/>
        <w:numPr>
          <w:ilvl w:val="0"/>
          <w:numId w:val="76"/>
        </w:numPr>
        <w:spacing w:before="0" w:line="276" w:lineRule="auto"/>
        <w:jc w:val="both"/>
        <w:rPr>
          <w:bCs/>
        </w:rPr>
      </w:pPr>
      <w:r w:rsidRPr="00970E53">
        <w:rPr>
          <w:bCs/>
        </w:rPr>
        <w:t>Dział BHP</w:t>
      </w:r>
      <w:r w:rsidR="001D082A">
        <w:rPr>
          <w:bCs/>
        </w:rPr>
        <w:t xml:space="preserve"> (</w:t>
      </w:r>
      <w:r w:rsidRPr="00970E53">
        <w:rPr>
          <w:bCs/>
        </w:rPr>
        <w:t>PRO24/DA/DBH</w:t>
      </w:r>
      <w:r w:rsidR="001D082A">
        <w:rPr>
          <w:bCs/>
        </w:rPr>
        <w:t xml:space="preserve">; </w:t>
      </w:r>
      <w:r w:rsidRPr="00970E53">
        <w:rPr>
          <w:bCs/>
        </w:rPr>
        <w:t>DBH</w:t>
      </w:r>
      <w:r w:rsidR="001D082A">
        <w:rPr>
          <w:bCs/>
        </w:rPr>
        <w:t>)</w:t>
      </w:r>
      <w:r w:rsidR="00781562">
        <w:rPr>
          <w:bCs/>
        </w:rPr>
        <w:t>:</w:t>
      </w:r>
    </w:p>
    <w:p w14:paraId="121E766D" w14:textId="244010A2" w:rsidR="00970E53" w:rsidRPr="00970E53" w:rsidRDefault="001D082A" w:rsidP="00F87545">
      <w:pPr>
        <w:pStyle w:val="paragraf"/>
        <w:numPr>
          <w:ilvl w:val="0"/>
          <w:numId w:val="80"/>
        </w:numPr>
        <w:spacing w:before="0" w:line="276" w:lineRule="auto"/>
        <w:jc w:val="both"/>
        <w:rPr>
          <w:bCs/>
        </w:rPr>
      </w:pPr>
      <w:r>
        <w:rPr>
          <w:bCs/>
        </w:rPr>
        <w:t>Z</w:t>
      </w:r>
      <w:r w:rsidR="00970E53" w:rsidRPr="00970E53">
        <w:rPr>
          <w:bCs/>
        </w:rPr>
        <w:t>akładowy Inspektor Ochrony Radiologicznej</w:t>
      </w:r>
      <w:r>
        <w:rPr>
          <w:bCs/>
        </w:rPr>
        <w:t xml:space="preserve"> (</w:t>
      </w:r>
      <w:r w:rsidR="00970E53" w:rsidRPr="00970E53">
        <w:rPr>
          <w:bCs/>
        </w:rPr>
        <w:t>PRO24/DA/DBH/OR</w:t>
      </w:r>
      <w:r>
        <w:rPr>
          <w:bCs/>
        </w:rPr>
        <w:t xml:space="preserve">; </w:t>
      </w:r>
      <w:r w:rsidR="00970E53" w:rsidRPr="00970E53">
        <w:rPr>
          <w:bCs/>
        </w:rPr>
        <w:t>IOR</w:t>
      </w:r>
      <w:r>
        <w:rPr>
          <w:bCs/>
        </w:rPr>
        <w:t>)</w:t>
      </w:r>
      <w:r w:rsidR="00781562">
        <w:rPr>
          <w:bCs/>
        </w:rPr>
        <w:t>;</w:t>
      </w:r>
    </w:p>
    <w:p w14:paraId="35B1EFEA" w14:textId="2B02EB76" w:rsidR="00970E53" w:rsidRPr="00970E53" w:rsidRDefault="00970E53" w:rsidP="00F87545">
      <w:pPr>
        <w:pStyle w:val="paragraf"/>
        <w:numPr>
          <w:ilvl w:val="0"/>
          <w:numId w:val="76"/>
        </w:numPr>
        <w:spacing w:before="0" w:line="276" w:lineRule="auto"/>
        <w:jc w:val="both"/>
        <w:rPr>
          <w:bCs/>
        </w:rPr>
      </w:pPr>
      <w:r w:rsidRPr="00970E53">
        <w:rPr>
          <w:bCs/>
        </w:rPr>
        <w:t xml:space="preserve">Sekcja Inwentaryzacji Majątku </w:t>
      </w:r>
      <w:r w:rsidR="001D082A">
        <w:rPr>
          <w:bCs/>
        </w:rPr>
        <w:t>(</w:t>
      </w:r>
      <w:r w:rsidRPr="00970E53">
        <w:rPr>
          <w:bCs/>
        </w:rPr>
        <w:t>PRO24/DA/SIC</w:t>
      </w:r>
      <w:r w:rsidR="001D082A">
        <w:rPr>
          <w:bCs/>
        </w:rPr>
        <w:t xml:space="preserve">; </w:t>
      </w:r>
      <w:r w:rsidRPr="00970E53">
        <w:rPr>
          <w:bCs/>
        </w:rPr>
        <w:t>SIC</w:t>
      </w:r>
      <w:r w:rsidR="001D082A">
        <w:rPr>
          <w:bCs/>
        </w:rPr>
        <w:t>)</w:t>
      </w:r>
      <w:r w:rsidR="00517BEA">
        <w:rPr>
          <w:bCs/>
        </w:rPr>
        <w:t>.</w:t>
      </w:r>
    </w:p>
    <w:p w14:paraId="064DC651" w14:textId="4477051F" w:rsidR="00970E53" w:rsidRPr="00970E53" w:rsidRDefault="001D082A" w:rsidP="00F87545">
      <w:pPr>
        <w:pStyle w:val="paragraf"/>
        <w:numPr>
          <w:ilvl w:val="0"/>
          <w:numId w:val="81"/>
        </w:numPr>
        <w:spacing w:before="0" w:line="276" w:lineRule="auto"/>
        <w:ind w:left="426" w:hanging="426"/>
        <w:jc w:val="both"/>
        <w:rPr>
          <w:bCs/>
        </w:rPr>
      </w:pPr>
      <w:r w:rsidRPr="001D082A">
        <w:rPr>
          <w:bCs/>
        </w:rPr>
        <w:t xml:space="preserve">Z dniem 1 </w:t>
      </w:r>
      <w:r w:rsidR="00374C7B">
        <w:rPr>
          <w:bCs/>
        </w:rPr>
        <w:t>lutego</w:t>
      </w:r>
      <w:bookmarkStart w:id="11" w:name="_GoBack"/>
      <w:bookmarkEnd w:id="11"/>
      <w:r w:rsidRPr="001D082A">
        <w:rPr>
          <w:bCs/>
        </w:rPr>
        <w:t xml:space="preserve"> 2025 roku </w:t>
      </w:r>
      <w:r w:rsidR="00970E53" w:rsidRPr="00970E53">
        <w:rPr>
          <w:bCs/>
        </w:rPr>
        <w:t>Zastępc</w:t>
      </w:r>
      <w:r>
        <w:rPr>
          <w:bCs/>
        </w:rPr>
        <w:t>y</w:t>
      </w:r>
      <w:r w:rsidR="00970E53" w:rsidRPr="00970E53">
        <w:rPr>
          <w:bCs/>
        </w:rPr>
        <w:t xml:space="preserve"> Dyrektora Administracyjnego</w:t>
      </w:r>
      <w:r>
        <w:rPr>
          <w:bCs/>
        </w:rPr>
        <w:t xml:space="preserve"> </w:t>
      </w:r>
      <w:r w:rsidRPr="001D082A">
        <w:rPr>
          <w:bCs/>
        </w:rPr>
        <w:t>podlegają:</w:t>
      </w:r>
    </w:p>
    <w:p w14:paraId="70BDD0E3" w14:textId="48CACA2D" w:rsidR="00970E53" w:rsidRPr="00970E53" w:rsidRDefault="00970E53" w:rsidP="00F87545">
      <w:pPr>
        <w:pStyle w:val="paragraf"/>
        <w:numPr>
          <w:ilvl w:val="0"/>
          <w:numId w:val="82"/>
        </w:numPr>
        <w:spacing w:before="0" w:line="276" w:lineRule="auto"/>
        <w:jc w:val="both"/>
        <w:rPr>
          <w:bCs/>
        </w:rPr>
      </w:pPr>
      <w:r w:rsidRPr="00970E53">
        <w:rPr>
          <w:bCs/>
        </w:rPr>
        <w:t>Dział Zarządzania Majątkiem</w:t>
      </w:r>
      <w:r w:rsidR="005D78DB">
        <w:rPr>
          <w:bCs/>
        </w:rPr>
        <w:t xml:space="preserve"> (</w:t>
      </w:r>
      <w:r w:rsidRPr="00970E53">
        <w:rPr>
          <w:bCs/>
        </w:rPr>
        <w:t>PRO24/DA/DAZ/DZM</w:t>
      </w:r>
      <w:r w:rsidR="005D78DB">
        <w:rPr>
          <w:bCs/>
        </w:rPr>
        <w:t xml:space="preserve">; </w:t>
      </w:r>
      <w:r w:rsidRPr="00970E53">
        <w:rPr>
          <w:bCs/>
        </w:rPr>
        <w:t>DZM</w:t>
      </w:r>
      <w:r w:rsidR="005D78DB">
        <w:rPr>
          <w:bCs/>
        </w:rPr>
        <w:t>)</w:t>
      </w:r>
      <w:r w:rsidR="00781562">
        <w:rPr>
          <w:bCs/>
        </w:rPr>
        <w:t>:</w:t>
      </w:r>
    </w:p>
    <w:p w14:paraId="3D038EE6" w14:textId="26BB0A73" w:rsidR="00970E53" w:rsidRPr="00970E53" w:rsidRDefault="00970E53" w:rsidP="00F87545">
      <w:pPr>
        <w:pStyle w:val="paragraf"/>
        <w:numPr>
          <w:ilvl w:val="2"/>
          <w:numId w:val="83"/>
        </w:numPr>
        <w:spacing w:before="0" w:line="276" w:lineRule="auto"/>
        <w:ind w:left="1134" w:hanging="321"/>
        <w:jc w:val="both"/>
        <w:rPr>
          <w:bCs/>
        </w:rPr>
      </w:pPr>
      <w:r w:rsidRPr="00970E53">
        <w:rPr>
          <w:bCs/>
        </w:rPr>
        <w:t>Sekcja Administracyjna</w:t>
      </w:r>
      <w:r w:rsidR="005D78DB">
        <w:rPr>
          <w:bCs/>
        </w:rPr>
        <w:t xml:space="preserve"> (</w:t>
      </w:r>
      <w:r w:rsidRPr="00970E53">
        <w:rPr>
          <w:bCs/>
        </w:rPr>
        <w:t>PRO24/DA/DAZ/DZM/SKA</w:t>
      </w:r>
      <w:r w:rsidR="005D78DB">
        <w:rPr>
          <w:bCs/>
        </w:rPr>
        <w:t xml:space="preserve">; </w:t>
      </w:r>
      <w:r w:rsidRPr="00970E53">
        <w:rPr>
          <w:bCs/>
        </w:rPr>
        <w:t>SKA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4C8DDFE7" w14:textId="708C990B" w:rsidR="00970E53" w:rsidRPr="00970E53" w:rsidRDefault="00970E53" w:rsidP="00F87545">
      <w:pPr>
        <w:pStyle w:val="paragraf"/>
        <w:numPr>
          <w:ilvl w:val="2"/>
          <w:numId w:val="83"/>
        </w:numPr>
        <w:spacing w:before="0" w:line="276" w:lineRule="auto"/>
        <w:ind w:left="1134" w:hanging="321"/>
        <w:jc w:val="both"/>
        <w:rPr>
          <w:bCs/>
        </w:rPr>
      </w:pPr>
      <w:r w:rsidRPr="00970E53">
        <w:rPr>
          <w:bCs/>
        </w:rPr>
        <w:t>Zespół Obsługi Umów Najmu Nieruchomości</w:t>
      </w:r>
      <w:r w:rsidR="005D78DB">
        <w:rPr>
          <w:bCs/>
        </w:rPr>
        <w:t xml:space="preserve"> (</w:t>
      </w:r>
      <w:r w:rsidRPr="00970E53">
        <w:rPr>
          <w:bCs/>
        </w:rPr>
        <w:t>PRO24/DA/DAZ/DZM/ZOU</w:t>
      </w:r>
      <w:r w:rsidR="005D78DB">
        <w:rPr>
          <w:bCs/>
        </w:rPr>
        <w:t xml:space="preserve">; </w:t>
      </w:r>
      <w:r w:rsidRPr="00970E53">
        <w:rPr>
          <w:bCs/>
        </w:rPr>
        <w:t>ZOU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79D36C4B" w14:textId="5CD82ED5" w:rsidR="00970E53" w:rsidRPr="00970E53" w:rsidRDefault="00970E53" w:rsidP="00F87545">
      <w:pPr>
        <w:pStyle w:val="paragraf"/>
        <w:numPr>
          <w:ilvl w:val="2"/>
          <w:numId w:val="83"/>
        </w:numPr>
        <w:spacing w:before="0" w:line="276" w:lineRule="auto"/>
        <w:ind w:left="1134" w:hanging="321"/>
        <w:jc w:val="both"/>
        <w:rPr>
          <w:bCs/>
        </w:rPr>
      </w:pPr>
      <w:r w:rsidRPr="00970E53">
        <w:rPr>
          <w:bCs/>
        </w:rPr>
        <w:t>Zespół Rozliczeń Kosztów Eksploatacyjnych Nieruchomości</w:t>
      </w:r>
      <w:r w:rsidR="005D78DB">
        <w:rPr>
          <w:bCs/>
        </w:rPr>
        <w:t xml:space="preserve"> (</w:t>
      </w:r>
      <w:r w:rsidRPr="00970E53">
        <w:rPr>
          <w:bCs/>
        </w:rPr>
        <w:t>PRO24/DA/DAZ/DZM/ZRK</w:t>
      </w:r>
      <w:r w:rsidR="005D78DB">
        <w:rPr>
          <w:bCs/>
        </w:rPr>
        <w:t xml:space="preserve">; </w:t>
      </w:r>
      <w:r w:rsidRPr="00970E53">
        <w:rPr>
          <w:bCs/>
        </w:rPr>
        <w:t>ZRK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3EEE6F1C" w14:textId="6C899AAF" w:rsidR="00970E53" w:rsidRPr="00970E53" w:rsidRDefault="00970E53" w:rsidP="00F87545">
      <w:pPr>
        <w:pStyle w:val="paragraf"/>
        <w:numPr>
          <w:ilvl w:val="2"/>
          <w:numId w:val="83"/>
        </w:numPr>
        <w:spacing w:before="0" w:line="276" w:lineRule="auto"/>
        <w:ind w:left="1134" w:hanging="321"/>
        <w:jc w:val="both"/>
        <w:rPr>
          <w:bCs/>
        </w:rPr>
      </w:pPr>
      <w:r w:rsidRPr="00970E53">
        <w:rPr>
          <w:bCs/>
        </w:rPr>
        <w:t>Zespół Aparatury</w:t>
      </w:r>
      <w:r w:rsidR="005D78DB">
        <w:rPr>
          <w:bCs/>
        </w:rPr>
        <w:t xml:space="preserve"> (</w:t>
      </w:r>
      <w:r w:rsidRPr="00970E53">
        <w:rPr>
          <w:bCs/>
        </w:rPr>
        <w:t>PRO24/DA/DAZ/DZM/ZAT</w:t>
      </w:r>
      <w:r w:rsidR="005D78DB">
        <w:rPr>
          <w:bCs/>
        </w:rPr>
        <w:t xml:space="preserve">; </w:t>
      </w:r>
      <w:r w:rsidRPr="00970E53">
        <w:rPr>
          <w:bCs/>
        </w:rPr>
        <w:t>ZAT</w:t>
      </w:r>
      <w:r w:rsidR="005D78DB">
        <w:rPr>
          <w:bCs/>
        </w:rPr>
        <w:t>)</w:t>
      </w:r>
      <w:r w:rsidR="00781562">
        <w:rPr>
          <w:bCs/>
        </w:rPr>
        <w:t>;</w:t>
      </w:r>
    </w:p>
    <w:p w14:paraId="5C29545F" w14:textId="76002EB2" w:rsidR="00970E53" w:rsidRPr="00970E53" w:rsidRDefault="00970E53" w:rsidP="00F87545">
      <w:pPr>
        <w:pStyle w:val="paragraf"/>
        <w:keepNext/>
        <w:numPr>
          <w:ilvl w:val="0"/>
          <w:numId w:val="82"/>
        </w:numPr>
        <w:spacing w:before="0" w:line="276" w:lineRule="auto"/>
        <w:ind w:hanging="357"/>
        <w:jc w:val="both"/>
        <w:rPr>
          <w:bCs/>
        </w:rPr>
      </w:pPr>
      <w:r w:rsidRPr="00970E53">
        <w:rPr>
          <w:bCs/>
        </w:rPr>
        <w:t>Dział Zarządzania Obiektami</w:t>
      </w:r>
      <w:r w:rsidR="005D78DB">
        <w:rPr>
          <w:bCs/>
        </w:rPr>
        <w:t xml:space="preserve"> (</w:t>
      </w:r>
      <w:r w:rsidRPr="00970E53">
        <w:rPr>
          <w:bCs/>
        </w:rPr>
        <w:t>PRO24/DA/DAZ/DZO</w:t>
      </w:r>
      <w:r w:rsidR="005D78DB">
        <w:rPr>
          <w:bCs/>
        </w:rPr>
        <w:t xml:space="preserve">; </w:t>
      </w:r>
      <w:r w:rsidRPr="00970E53">
        <w:rPr>
          <w:bCs/>
        </w:rPr>
        <w:t>DZO</w:t>
      </w:r>
      <w:r w:rsidR="005D78DB">
        <w:rPr>
          <w:bCs/>
        </w:rPr>
        <w:t>)</w:t>
      </w:r>
      <w:r w:rsidR="00781562">
        <w:rPr>
          <w:bCs/>
        </w:rPr>
        <w:t>:</w:t>
      </w:r>
    </w:p>
    <w:p w14:paraId="38969A20" w14:textId="000C5E13" w:rsidR="00970E53" w:rsidRPr="00970E53" w:rsidRDefault="00970E53" w:rsidP="00F87545">
      <w:pPr>
        <w:pStyle w:val="paragraf"/>
        <w:keepNext/>
        <w:numPr>
          <w:ilvl w:val="0"/>
          <w:numId w:val="85"/>
        </w:numPr>
        <w:spacing w:before="0" w:line="276" w:lineRule="auto"/>
        <w:ind w:hanging="357"/>
        <w:jc w:val="both"/>
        <w:rPr>
          <w:bCs/>
        </w:rPr>
      </w:pPr>
      <w:r w:rsidRPr="00970E53">
        <w:rPr>
          <w:bCs/>
        </w:rPr>
        <w:t>Sekcja Administratorów</w:t>
      </w:r>
      <w:r w:rsidR="005D78DB">
        <w:rPr>
          <w:bCs/>
        </w:rPr>
        <w:t xml:space="preserve"> (</w:t>
      </w:r>
      <w:r w:rsidRPr="00970E53">
        <w:rPr>
          <w:bCs/>
        </w:rPr>
        <w:t>PRO24/DA/DAZ/DZO/ADM</w:t>
      </w:r>
      <w:r w:rsidR="005D78DB">
        <w:rPr>
          <w:bCs/>
        </w:rPr>
        <w:t xml:space="preserve">; </w:t>
      </w:r>
      <w:r w:rsidRPr="00970E53">
        <w:rPr>
          <w:bCs/>
        </w:rPr>
        <w:t>ADM</w:t>
      </w:r>
      <w:r w:rsidR="005D78DB">
        <w:rPr>
          <w:bCs/>
        </w:rPr>
        <w:t>)</w:t>
      </w:r>
      <w:r w:rsidR="00781562">
        <w:rPr>
          <w:bCs/>
        </w:rPr>
        <w:t>:</w:t>
      </w:r>
    </w:p>
    <w:p w14:paraId="04A3A0C2" w14:textId="7581B8AB" w:rsidR="00970E53" w:rsidRPr="00970E53" w:rsidRDefault="00970E53" w:rsidP="00F87545">
      <w:pPr>
        <w:pStyle w:val="paragraf"/>
        <w:keepNext/>
        <w:numPr>
          <w:ilvl w:val="0"/>
          <w:numId w:val="86"/>
        </w:numPr>
        <w:spacing w:before="0" w:line="276" w:lineRule="auto"/>
        <w:ind w:left="1701" w:hanging="357"/>
        <w:jc w:val="both"/>
        <w:rPr>
          <w:bCs/>
        </w:rPr>
      </w:pPr>
      <w:r w:rsidRPr="00970E53">
        <w:rPr>
          <w:bCs/>
        </w:rPr>
        <w:t>Zespół Administratora 01</w:t>
      </w:r>
      <w:r w:rsidR="005D78DB">
        <w:rPr>
          <w:bCs/>
        </w:rPr>
        <w:t xml:space="preserve"> (</w:t>
      </w:r>
      <w:r w:rsidRPr="00970E53">
        <w:rPr>
          <w:bCs/>
        </w:rPr>
        <w:t>PRO24/DA/DAZ/DZO/ADM/Z01</w:t>
      </w:r>
      <w:r w:rsidR="005D78DB">
        <w:rPr>
          <w:bCs/>
        </w:rPr>
        <w:t xml:space="preserve">; </w:t>
      </w:r>
      <w:r w:rsidRPr="00970E53">
        <w:rPr>
          <w:bCs/>
        </w:rPr>
        <w:t>Z01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145AF1DE" w14:textId="0C967A0D" w:rsidR="00970E53" w:rsidRPr="00970E53" w:rsidRDefault="00970E53" w:rsidP="00F87545">
      <w:pPr>
        <w:pStyle w:val="paragraf"/>
        <w:keepNext/>
        <w:numPr>
          <w:ilvl w:val="0"/>
          <w:numId w:val="86"/>
        </w:numPr>
        <w:spacing w:before="0" w:line="276" w:lineRule="auto"/>
        <w:ind w:left="1701" w:hanging="357"/>
        <w:jc w:val="both"/>
        <w:rPr>
          <w:bCs/>
        </w:rPr>
      </w:pPr>
      <w:r w:rsidRPr="00970E53">
        <w:rPr>
          <w:bCs/>
        </w:rPr>
        <w:t>Zespół Administratora 02</w:t>
      </w:r>
      <w:r w:rsidR="005D78DB">
        <w:rPr>
          <w:bCs/>
        </w:rPr>
        <w:t xml:space="preserve"> (</w:t>
      </w:r>
      <w:r w:rsidRPr="00970E53">
        <w:rPr>
          <w:bCs/>
        </w:rPr>
        <w:t>PRO24/DA/DAZ/DZO/ADM/Z02</w:t>
      </w:r>
      <w:r w:rsidR="005D78DB">
        <w:rPr>
          <w:bCs/>
        </w:rPr>
        <w:t xml:space="preserve">; </w:t>
      </w:r>
      <w:r w:rsidRPr="00970E53">
        <w:rPr>
          <w:bCs/>
        </w:rPr>
        <w:t>Z02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7FFD9EBF" w14:textId="03D504A4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Zespół Administratora 03</w:t>
      </w:r>
      <w:r w:rsidR="005D78DB">
        <w:rPr>
          <w:bCs/>
        </w:rPr>
        <w:t xml:space="preserve"> (</w:t>
      </w:r>
      <w:r w:rsidRPr="00970E53">
        <w:rPr>
          <w:bCs/>
        </w:rPr>
        <w:t>PRO24/DA/DAZ/DZO/ADM/Z03</w:t>
      </w:r>
      <w:r w:rsidR="005D78DB">
        <w:rPr>
          <w:bCs/>
        </w:rPr>
        <w:t xml:space="preserve">; </w:t>
      </w:r>
      <w:r w:rsidRPr="00970E53">
        <w:rPr>
          <w:bCs/>
        </w:rPr>
        <w:t>Z03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3FC00211" w14:textId="1E1FB8BC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Zespół Administratora 04</w:t>
      </w:r>
      <w:r w:rsidR="005D78DB">
        <w:rPr>
          <w:bCs/>
        </w:rPr>
        <w:t xml:space="preserve"> (</w:t>
      </w:r>
      <w:r w:rsidRPr="00970E53">
        <w:rPr>
          <w:bCs/>
        </w:rPr>
        <w:t>PRO24/DA/DAZ/DZO/ADM/Z04</w:t>
      </w:r>
      <w:r w:rsidR="005D78DB">
        <w:rPr>
          <w:bCs/>
        </w:rPr>
        <w:t xml:space="preserve">; </w:t>
      </w:r>
      <w:r w:rsidRPr="00970E53">
        <w:rPr>
          <w:bCs/>
        </w:rPr>
        <w:t>Z04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441C299B" w14:textId="41FEBDC4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Zespół Administratora 05</w:t>
      </w:r>
      <w:r w:rsidR="005D78DB">
        <w:rPr>
          <w:bCs/>
        </w:rPr>
        <w:t xml:space="preserve"> (</w:t>
      </w:r>
      <w:r w:rsidRPr="00970E53">
        <w:rPr>
          <w:bCs/>
        </w:rPr>
        <w:t>PRO24/DA/DAZ/DZO/ADM/Z05</w:t>
      </w:r>
      <w:r w:rsidR="005D78DB">
        <w:rPr>
          <w:bCs/>
        </w:rPr>
        <w:t xml:space="preserve">; </w:t>
      </w:r>
      <w:r w:rsidRPr="00970E53">
        <w:rPr>
          <w:bCs/>
        </w:rPr>
        <w:t>Z05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0774FA93" w14:textId="64C2EE41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Zespół Administratora 06</w:t>
      </w:r>
      <w:r w:rsidR="005D78DB">
        <w:rPr>
          <w:bCs/>
        </w:rPr>
        <w:t xml:space="preserve"> (</w:t>
      </w:r>
      <w:r w:rsidRPr="00970E53">
        <w:rPr>
          <w:bCs/>
        </w:rPr>
        <w:t>PRO24/DA/DAZ/DZO/ADM/Z06</w:t>
      </w:r>
      <w:r w:rsidR="005D78DB">
        <w:rPr>
          <w:bCs/>
        </w:rPr>
        <w:t xml:space="preserve">; </w:t>
      </w:r>
      <w:r w:rsidRPr="00970E53">
        <w:rPr>
          <w:bCs/>
        </w:rPr>
        <w:t>Z06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2DBD9605" w14:textId="253B1C97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Zespół Administratora 07</w:t>
      </w:r>
      <w:r w:rsidR="005D78DB">
        <w:rPr>
          <w:bCs/>
        </w:rPr>
        <w:t xml:space="preserve"> (</w:t>
      </w:r>
      <w:r w:rsidRPr="00970E53">
        <w:rPr>
          <w:bCs/>
        </w:rPr>
        <w:t>PRO24/DA/DAZ/DZO/ADM/Z07</w:t>
      </w:r>
      <w:r w:rsidR="005D78DB">
        <w:rPr>
          <w:bCs/>
        </w:rPr>
        <w:t xml:space="preserve">; </w:t>
      </w:r>
      <w:r w:rsidRPr="00970E53">
        <w:rPr>
          <w:bCs/>
        </w:rPr>
        <w:t>Z07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5D3115A2" w14:textId="67C492B0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Zespół Administratora 08</w:t>
      </w:r>
      <w:r w:rsidR="005D78DB">
        <w:rPr>
          <w:bCs/>
        </w:rPr>
        <w:t xml:space="preserve"> (</w:t>
      </w:r>
      <w:r w:rsidRPr="00970E53">
        <w:rPr>
          <w:bCs/>
        </w:rPr>
        <w:t>PRO24/DA/DAZ/DZO/ADM/Z08</w:t>
      </w:r>
      <w:r w:rsidR="005D78DB">
        <w:rPr>
          <w:bCs/>
        </w:rPr>
        <w:t xml:space="preserve">; </w:t>
      </w:r>
      <w:r w:rsidRPr="00970E53">
        <w:rPr>
          <w:bCs/>
        </w:rPr>
        <w:t>Z08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3F17BD32" w14:textId="7B3C4EDD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Zespół Administratora 09</w:t>
      </w:r>
      <w:r w:rsidR="005D78DB">
        <w:rPr>
          <w:bCs/>
        </w:rPr>
        <w:t xml:space="preserve"> (</w:t>
      </w:r>
      <w:r w:rsidRPr="00970E53">
        <w:rPr>
          <w:bCs/>
        </w:rPr>
        <w:t>PRO24/DA/DAZ/DZO/ADM/Z09</w:t>
      </w:r>
      <w:r w:rsidR="005D78DB">
        <w:rPr>
          <w:bCs/>
        </w:rPr>
        <w:t xml:space="preserve">; </w:t>
      </w:r>
      <w:r w:rsidRPr="00970E53">
        <w:rPr>
          <w:bCs/>
        </w:rPr>
        <w:t>Z09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0CC1FCBC" w14:textId="53AA67D3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Zespół Administratora 10</w:t>
      </w:r>
      <w:r w:rsidR="005D78DB">
        <w:rPr>
          <w:bCs/>
        </w:rPr>
        <w:t xml:space="preserve"> (</w:t>
      </w:r>
      <w:r w:rsidRPr="00970E53">
        <w:rPr>
          <w:bCs/>
        </w:rPr>
        <w:t>PRO24/DA/DAZ/DZO/ADM/Z10</w:t>
      </w:r>
      <w:r w:rsidR="005D78DB">
        <w:rPr>
          <w:bCs/>
        </w:rPr>
        <w:t xml:space="preserve">; </w:t>
      </w:r>
      <w:r w:rsidRPr="00970E53">
        <w:rPr>
          <w:bCs/>
        </w:rPr>
        <w:t>Z10</w:t>
      </w:r>
      <w:r w:rsidR="005D78DB">
        <w:rPr>
          <w:bCs/>
        </w:rPr>
        <w:t>)</w:t>
      </w:r>
      <w:r w:rsidR="00781562">
        <w:rPr>
          <w:bCs/>
        </w:rPr>
        <w:t>,</w:t>
      </w:r>
    </w:p>
    <w:p w14:paraId="09097C69" w14:textId="4B5DE716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Zespół Administratora 11</w:t>
      </w:r>
      <w:r w:rsidR="00517BEA">
        <w:rPr>
          <w:bCs/>
        </w:rPr>
        <w:t xml:space="preserve"> (</w:t>
      </w:r>
      <w:r w:rsidRPr="00970E53">
        <w:rPr>
          <w:bCs/>
        </w:rPr>
        <w:t>PRO24/DA/DAZ/DZO/ADM/Z11</w:t>
      </w:r>
      <w:r w:rsidR="00517BEA">
        <w:rPr>
          <w:bCs/>
        </w:rPr>
        <w:t xml:space="preserve">; </w:t>
      </w:r>
      <w:r w:rsidRPr="00970E53">
        <w:rPr>
          <w:bCs/>
        </w:rPr>
        <w:t>Z11</w:t>
      </w:r>
      <w:r w:rsidR="00517BEA">
        <w:rPr>
          <w:bCs/>
        </w:rPr>
        <w:t>)</w:t>
      </w:r>
      <w:r w:rsidR="00781562">
        <w:rPr>
          <w:bCs/>
        </w:rPr>
        <w:t>,</w:t>
      </w:r>
    </w:p>
    <w:p w14:paraId="4BF67FE4" w14:textId="6C77243C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Zespół Administratora 12</w:t>
      </w:r>
      <w:r w:rsidR="00517BEA">
        <w:rPr>
          <w:bCs/>
        </w:rPr>
        <w:t xml:space="preserve"> (</w:t>
      </w:r>
      <w:r w:rsidRPr="00970E53">
        <w:rPr>
          <w:bCs/>
        </w:rPr>
        <w:t>PRO24/DA/DAZ/DZO/ADM/Z12</w:t>
      </w:r>
      <w:r w:rsidR="00517BEA">
        <w:rPr>
          <w:bCs/>
        </w:rPr>
        <w:t xml:space="preserve">; </w:t>
      </w:r>
      <w:r w:rsidRPr="00970E53">
        <w:rPr>
          <w:bCs/>
        </w:rPr>
        <w:t>Z12</w:t>
      </w:r>
      <w:r w:rsidR="00517BEA">
        <w:rPr>
          <w:bCs/>
        </w:rPr>
        <w:t>)</w:t>
      </w:r>
      <w:r w:rsidR="00781562">
        <w:rPr>
          <w:bCs/>
        </w:rPr>
        <w:t>,</w:t>
      </w:r>
    </w:p>
    <w:p w14:paraId="4A952D10" w14:textId="31B60B8E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Zespół Administratora 13</w:t>
      </w:r>
      <w:r w:rsidR="00517BEA">
        <w:rPr>
          <w:bCs/>
        </w:rPr>
        <w:t xml:space="preserve"> (</w:t>
      </w:r>
      <w:r w:rsidRPr="00970E53">
        <w:rPr>
          <w:bCs/>
        </w:rPr>
        <w:t>PRO24/DA/DAZ/DZO/ADM/Z13</w:t>
      </w:r>
      <w:r w:rsidR="00517BEA">
        <w:rPr>
          <w:bCs/>
        </w:rPr>
        <w:t xml:space="preserve">; </w:t>
      </w:r>
      <w:r w:rsidRPr="00970E53">
        <w:rPr>
          <w:bCs/>
        </w:rPr>
        <w:t>Z13</w:t>
      </w:r>
      <w:r w:rsidR="00517BEA">
        <w:rPr>
          <w:bCs/>
        </w:rPr>
        <w:t>)</w:t>
      </w:r>
      <w:r w:rsidR="00781562">
        <w:rPr>
          <w:bCs/>
        </w:rPr>
        <w:t>,</w:t>
      </w:r>
    </w:p>
    <w:p w14:paraId="57EE937B" w14:textId="2FE626DF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Dom Pracy Twórczej – Karpacz</w:t>
      </w:r>
      <w:r w:rsidR="00517BEA">
        <w:rPr>
          <w:bCs/>
        </w:rPr>
        <w:t xml:space="preserve"> (</w:t>
      </w:r>
      <w:r w:rsidRPr="00970E53">
        <w:rPr>
          <w:bCs/>
        </w:rPr>
        <w:t>PRO24/DA/DAZ/DZO/ADM/D2</w:t>
      </w:r>
      <w:r w:rsidR="00517BEA">
        <w:rPr>
          <w:bCs/>
        </w:rPr>
        <w:t xml:space="preserve">; </w:t>
      </w:r>
      <w:r w:rsidRPr="00970E53">
        <w:rPr>
          <w:bCs/>
        </w:rPr>
        <w:t>D02</w:t>
      </w:r>
      <w:r w:rsidR="00517BEA">
        <w:rPr>
          <w:bCs/>
        </w:rPr>
        <w:t>)</w:t>
      </w:r>
      <w:r w:rsidR="00781562">
        <w:rPr>
          <w:bCs/>
        </w:rPr>
        <w:t>,</w:t>
      </w:r>
    </w:p>
    <w:p w14:paraId="769CB943" w14:textId="2B6DFC26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 xml:space="preserve">Ośrodek Wypoczynkowo-Konferencyjny Szklarska Poręba </w:t>
      </w:r>
      <w:r w:rsidRPr="001365D0">
        <w:rPr>
          <w:bCs/>
          <w:i/>
        </w:rPr>
        <w:t>w likwidacji</w:t>
      </w:r>
      <w:r w:rsidR="00517BEA">
        <w:rPr>
          <w:bCs/>
        </w:rPr>
        <w:t xml:space="preserve"> (</w:t>
      </w:r>
      <w:r w:rsidRPr="00970E53">
        <w:rPr>
          <w:bCs/>
        </w:rPr>
        <w:t>PRO24/DA/DAZ/DZO/ADM/D4</w:t>
      </w:r>
      <w:r w:rsidR="00517BEA">
        <w:rPr>
          <w:bCs/>
        </w:rPr>
        <w:t xml:space="preserve">; </w:t>
      </w:r>
      <w:r w:rsidRPr="00970E53">
        <w:rPr>
          <w:bCs/>
        </w:rPr>
        <w:t>D04</w:t>
      </w:r>
      <w:r w:rsidR="00517BEA">
        <w:rPr>
          <w:bCs/>
        </w:rPr>
        <w:t>)</w:t>
      </w:r>
      <w:r w:rsidR="00781562">
        <w:rPr>
          <w:bCs/>
        </w:rPr>
        <w:t>,</w:t>
      </w:r>
    </w:p>
    <w:p w14:paraId="757C2889" w14:textId="356F0E0E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 xml:space="preserve">Ośrodek Wypoczynkowy – Ustka </w:t>
      </w:r>
      <w:r w:rsidRPr="001365D0">
        <w:rPr>
          <w:bCs/>
          <w:i/>
        </w:rPr>
        <w:t>w likwidacji</w:t>
      </w:r>
      <w:r w:rsidR="00517BEA">
        <w:rPr>
          <w:bCs/>
        </w:rPr>
        <w:t xml:space="preserve"> (</w:t>
      </w:r>
      <w:r w:rsidRPr="00970E53">
        <w:rPr>
          <w:bCs/>
        </w:rPr>
        <w:t>PRO24/DA/DAZ/DZO/ADM/D6</w:t>
      </w:r>
      <w:r w:rsidR="00517BEA">
        <w:rPr>
          <w:bCs/>
        </w:rPr>
        <w:t xml:space="preserve">; </w:t>
      </w:r>
      <w:r w:rsidRPr="00970E53">
        <w:rPr>
          <w:bCs/>
        </w:rPr>
        <w:t>D06</w:t>
      </w:r>
      <w:r w:rsidR="00517BEA">
        <w:rPr>
          <w:bCs/>
        </w:rPr>
        <w:t>)</w:t>
      </w:r>
      <w:r w:rsidR="00781562">
        <w:rPr>
          <w:bCs/>
        </w:rPr>
        <w:t>,</w:t>
      </w:r>
    </w:p>
    <w:p w14:paraId="372C10DF" w14:textId="007AF72C" w:rsidR="00970E53" w:rsidRPr="00970E53" w:rsidRDefault="00970E53" w:rsidP="00F87545">
      <w:pPr>
        <w:pStyle w:val="paragraf"/>
        <w:numPr>
          <w:ilvl w:val="0"/>
          <w:numId w:val="86"/>
        </w:numPr>
        <w:spacing w:before="0" w:line="276" w:lineRule="auto"/>
        <w:ind w:left="1701"/>
        <w:jc w:val="both"/>
        <w:rPr>
          <w:bCs/>
        </w:rPr>
      </w:pPr>
      <w:r w:rsidRPr="00970E53">
        <w:rPr>
          <w:bCs/>
        </w:rPr>
        <w:t>Zespół Zaplecza Gospodarczego</w:t>
      </w:r>
      <w:r w:rsidR="00517BEA">
        <w:rPr>
          <w:bCs/>
        </w:rPr>
        <w:t xml:space="preserve"> (</w:t>
      </w:r>
      <w:r w:rsidRPr="00970E53">
        <w:rPr>
          <w:bCs/>
        </w:rPr>
        <w:t>PRO24/DA/DAZ/DZO/ADM/ZZG</w:t>
      </w:r>
      <w:r w:rsidR="00517BEA">
        <w:rPr>
          <w:bCs/>
        </w:rPr>
        <w:t xml:space="preserve">; </w:t>
      </w:r>
      <w:r w:rsidRPr="00970E53">
        <w:rPr>
          <w:bCs/>
        </w:rPr>
        <w:t>ZZG</w:t>
      </w:r>
      <w:r w:rsidR="00517BEA">
        <w:rPr>
          <w:bCs/>
        </w:rPr>
        <w:t>)</w:t>
      </w:r>
      <w:r w:rsidR="00781562">
        <w:rPr>
          <w:bCs/>
        </w:rPr>
        <w:t>,</w:t>
      </w:r>
    </w:p>
    <w:p w14:paraId="309013A7" w14:textId="0868FC6C" w:rsidR="00970E53" w:rsidRPr="00970E53" w:rsidRDefault="00970E53" w:rsidP="00F87545">
      <w:pPr>
        <w:pStyle w:val="paragraf"/>
        <w:numPr>
          <w:ilvl w:val="0"/>
          <w:numId w:val="85"/>
        </w:numPr>
        <w:spacing w:before="0" w:line="276" w:lineRule="auto"/>
        <w:jc w:val="both"/>
        <w:rPr>
          <w:bCs/>
        </w:rPr>
      </w:pPr>
      <w:r w:rsidRPr="00970E53">
        <w:rPr>
          <w:bCs/>
        </w:rPr>
        <w:t>Sekcja Straży Politechniki</w:t>
      </w:r>
      <w:r w:rsidR="00517BEA">
        <w:rPr>
          <w:bCs/>
        </w:rPr>
        <w:t xml:space="preserve"> (</w:t>
      </w:r>
      <w:r w:rsidRPr="00970E53">
        <w:rPr>
          <w:bCs/>
        </w:rPr>
        <w:t>PRO24/DA/DAZ/DZO/SP</w:t>
      </w:r>
      <w:r w:rsidR="00517BEA">
        <w:rPr>
          <w:bCs/>
        </w:rPr>
        <w:t xml:space="preserve">; </w:t>
      </w:r>
      <w:r w:rsidRPr="00970E53">
        <w:rPr>
          <w:bCs/>
        </w:rPr>
        <w:t>STP</w:t>
      </w:r>
      <w:r w:rsidR="00517BEA">
        <w:rPr>
          <w:bCs/>
        </w:rPr>
        <w:t>)</w:t>
      </w:r>
      <w:r w:rsidR="00781562">
        <w:rPr>
          <w:bCs/>
        </w:rPr>
        <w:t>,</w:t>
      </w:r>
    </w:p>
    <w:p w14:paraId="224EC2F0" w14:textId="3EA87FDF" w:rsidR="00970E53" w:rsidRDefault="00517BEA" w:rsidP="00F87545">
      <w:pPr>
        <w:pStyle w:val="paragraf"/>
        <w:numPr>
          <w:ilvl w:val="0"/>
          <w:numId w:val="85"/>
        </w:numPr>
        <w:spacing w:before="0" w:line="276" w:lineRule="auto"/>
        <w:jc w:val="both"/>
        <w:rPr>
          <w:bCs/>
        </w:rPr>
      </w:pPr>
      <w:r>
        <w:rPr>
          <w:bCs/>
        </w:rPr>
        <w:t>Sekcja</w:t>
      </w:r>
      <w:r w:rsidR="00970E53" w:rsidRPr="00970E53">
        <w:rPr>
          <w:bCs/>
        </w:rPr>
        <w:t xml:space="preserve"> Portierów i Szatniarzy</w:t>
      </w:r>
      <w:r>
        <w:rPr>
          <w:bCs/>
        </w:rPr>
        <w:t xml:space="preserve"> (</w:t>
      </w:r>
      <w:r w:rsidR="00970E53" w:rsidRPr="00970E53">
        <w:rPr>
          <w:bCs/>
        </w:rPr>
        <w:t>PRO24/DA/DAZ/DZO/</w:t>
      </w:r>
      <w:r>
        <w:rPr>
          <w:bCs/>
        </w:rPr>
        <w:t>SP</w:t>
      </w:r>
      <w:r w:rsidR="007B32B0">
        <w:rPr>
          <w:bCs/>
        </w:rPr>
        <w:t>Z</w:t>
      </w:r>
      <w:r>
        <w:rPr>
          <w:bCs/>
        </w:rPr>
        <w:t>; SP</w:t>
      </w:r>
      <w:r w:rsidR="007B32B0">
        <w:rPr>
          <w:bCs/>
        </w:rPr>
        <w:t>Z</w:t>
      </w:r>
      <w:r>
        <w:rPr>
          <w:bCs/>
        </w:rPr>
        <w:t>)</w:t>
      </w:r>
      <w:r w:rsidR="00781562">
        <w:rPr>
          <w:bCs/>
        </w:rPr>
        <w:t>,</w:t>
      </w:r>
    </w:p>
    <w:p w14:paraId="3E8CA060" w14:textId="613E5BAC" w:rsidR="00517BEA" w:rsidRPr="00970E53" w:rsidRDefault="00680FDB" w:rsidP="00F87545">
      <w:pPr>
        <w:pStyle w:val="paragraf"/>
        <w:numPr>
          <w:ilvl w:val="0"/>
          <w:numId w:val="85"/>
        </w:numPr>
        <w:spacing w:before="0" w:line="276" w:lineRule="auto"/>
        <w:jc w:val="both"/>
        <w:rPr>
          <w:bCs/>
        </w:rPr>
      </w:pPr>
      <w:r>
        <w:rPr>
          <w:bCs/>
        </w:rPr>
        <w:t>Sekcja</w:t>
      </w:r>
      <w:r w:rsidR="00517BEA" w:rsidRPr="00517BEA">
        <w:rPr>
          <w:bCs/>
        </w:rPr>
        <w:t xml:space="preserve"> Monitoringu Uczelni (PRO24/DA/DAZ/DZO/</w:t>
      </w:r>
      <w:r w:rsidR="00F531DF">
        <w:rPr>
          <w:bCs/>
        </w:rPr>
        <w:t>SM</w:t>
      </w:r>
      <w:r>
        <w:rPr>
          <w:bCs/>
        </w:rPr>
        <w:t>N</w:t>
      </w:r>
      <w:r w:rsidR="00517BEA" w:rsidRPr="00517BEA">
        <w:rPr>
          <w:bCs/>
        </w:rPr>
        <w:t xml:space="preserve">; </w:t>
      </w:r>
      <w:r w:rsidR="00F531DF">
        <w:rPr>
          <w:bCs/>
        </w:rPr>
        <w:t>SM</w:t>
      </w:r>
      <w:r>
        <w:rPr>
          <w:bCs/>
        </w:rPr>
        <w:t>N</w:t>
      </w:r>
      <w:r w:rsidR="00517BEA" w:rsidRPr="00517BEA">
        <w:rPr>
          <w:bCs/>
        </w:rPr>
        <w:t>)</w:t>
      </w:r>
      <w:r w:rsidR="00781562">
        <w:rPr>
          <w:bCs/>
        </w:rPr>
        <w:t>,</w:t>
      </w:r>
    </w:p>
    <w:p w14:paraId="1404C11B" w14:textId="5979A6DA" w:rsidR="00335719" w:rsidRPr="00A466F0" w:rsidRDefault="00970E53" w:rsidP="00F87545">
      <w:pPr>
        <w:pStyle w:val="paragraf"/>
        <w:numPr>
          <w:ilvl w:val="0"/>
          <w:numId w:val="85"/>
        </w:numPr>
        <w:spacing w:before="0" w:line="276" w:lineRule="auto"/>
        <w:jc w:val="both"/>
      </w:pPr>
      <w:r w:rsidRPr="00970E53">
        <w:rPr>
          <w:bCs/>
        </w:rPr>
        <w:t>Stanowisko ds. Ochrony Środowiska</w:t>
      </w:r>
      <w:r w:rsidR="00517BEA">
        <w:rPr>
          <w:bCs/>
        </w:rPr>
        <w:t xml:space="preserve"> (</w:t>
      </w:r>
      <w:r w:rsidRPr="00970E53">
        <w:rPr>
          <w:bCs/>
        </w:rPr>
        <w:t>PRO24/DA/DAZ/DZO/SSR</w:t>
      </w:r>
      <w:r w:rsidR="00517BEA">
        <w:rPr>
          <w:bCs/>
        </w:rPr>
        <w:t xml:space="preserve">; </w:t>
      </w:r>
      <w:r w:rsidRPr="00970E53">
        <w:rPr>
          <w:bCs/>
        </w:rPr>
        <w:t>SSR</w:t>
      </w:r>
      <w:r w:rsidR="00517BEA">
        <w:rPr>
          <w:bCs/>
        </w:rPr>
        <w:t>).</w:t>
      </w:r>
    </w:p>
    <w:p w14:paraId="29F2003E" w14:textId="77777777" w:rsidR="00335719" w:rsidRPr="00775889" w:rsidRDefault="00335719" w:rsidP="00F87545">
      <w:pPr>
        <w:pStyle w:val="paragraf"/>
        <w:keepNext/>
        <w:spacing w:before="360" w:line="276" w:lineRule="auto"/>
        <w:ind w:left="425" w:hanging="425"/>
      </w:pPr>
    </w:p>
    <w:p w14:paraId="46391953" w14:textId="1322A317" w:rsidR="003558BD" w:rsidRPr="00A16153" w:rsidRDefault="003558BD" w:rsidP="00F87545">
      <w:pPr>
        <w:pStyle w:val="Akapitzlist"/>
        <w:keepNext/>
        <w:numPr>
          <w:ilvl w:val="0"/>
          <w:numId w:val="90"/>
        </w:numPr>
        <w:suppressAutoHyphens/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A16153">
        <w:rPr>
          <w:rFonts w:asciiTheme="minorHAnsi" w:hAnsiTheme="minorHAnsi" w:cstheme="minorHAnsi"/>
        </w:rPr>
        <w:t xml:space="preserve">Traci moc załącznik nr 2 do Zarządzenia Wewnętrznego 83/2020 z dnia 29 września 2020 roku </w:t>
      </w:r>
      <w:r w:rsidRPr="00A16153">
        <w:rPr>
          <w:rFonts w:asciiTheme="minorHAnsi" w:hAnsiTheme="minorHAnsi" w:cstheme="minorHAnsi"/>
          <w:i/>
        </w:rPr>
        <w:t>w sprawie zmian organizacyjnych dotyczących komórek organizacyjnych podległych bezpośrednio Prorektorowi ds. Studenckich</w:t>
      </w:r>
      <w:r>
        <w:rPr>
          <w:rFonts w:asciiTheme="minorHAnsi" w:hAnsiTheme="minorHAnsi" w:cstheme="minorHAnsi"/>
        </w:rPr>
        <w:t>.</w:t>
      </w:r>
    </w:p>
    <w:p w14:paraId="70012F18" w14:textId="0B1881D2" w:rsidR="005164D1" w:rsidRPr="00A16153" w:rsidRDefault="005164D1" w:rsidP="00F87545">
      <w:pPr>
        <w:pStyle w:val="Akapitzlist"/>
        <w:keepNext/>
        <w:numPr>
          <w:ilvl w:val="0"/>
          <w:numId w:val="90"/>
        </w:numPr>
        <w:suppressAutoHyphens/>
        <w:spacing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A16153">
        <w:rPr>
          <w:rFonts w:asciiTheme="minorHAnsi" w:hAnsiTheme="minorHAnsi" w:cstheme="minorHAnsi"/>
        </w:rPr>
        <w:t>Ulegają zmianie postanowienia:</w:t>
      </w:r>
    </w:p>
    <w:p w14:paraId="17D3AC7C" w14:textId="1B6E6710" w:rsidR="00433764" w:rsidRPr="00433764" w:rsidRDefault="00433764" w:rsidP="00F87545">
      <w:pPr>
        <w:pStyle w:val="Akapitzlist"/>
        <w:keepNext/>
        <w:numPr>
          <w:ilvl w:val="0"/>
          <w:numId w:val="41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433764">
        <w:rPr>
          <w:rFonts w:asciiTheme="minorHAnsi" w:hAnsiTheme="minorHAnsi" w:cstheme="minorHAnsi"/>
        </w:rPr>
        <w:t xml:space="preserve">Zarządzenia Wewnętrznego 70/2023 z dnia 30 sierpnia 2023 roku </w:t>
      </w:r>
      <w:r w:rsidRPr="00433764">
        <w:rPr>
          <w:rFonts w:asciiTheme="minorHAnsi" w:hAnsiTheme="minorHAnsi" w:cstheme="minorHAnsi"/>
          <w:i/>
        </w:rPr>
        <w:t>w sprawie zmian organizacyjnych dotyczących komórek organizacyjnych podległych Dyrektorowi Administracyjnemu oraz Prorektorowi ds. Nauki (zmiana Regulaminu Organizacyjnego Politechniki Wrocławskiej)</w:t>
      </w:r>
      <w:r w:rsidRPr="00433764">
        <w:t xml:space="preserve"> </w:t>
      </w:r>
      <w:r w:rsidRPr="00433764">
        <w:rPr>
          <w:rFonts w:asciiTheme="minorHAnsi" w:hAnsiTheme="minorHAnsi" w:cstheme="minorHAnsi"/>
        </w:rPr>
        <w:t>w zakresie zmian określonych niniejszym Zarządzeniem;</w:t>
      </w:r>
    </w:p>
    <w:p w14:paraId="47A01061" w14:textId="67EF1C1F" w:rsidR="00EB7CE0" w:rsidRPr="00EB7CE0" w:rsidRDefault="00EB7CE0" w:rsidP="00F87545">
      <w:pPr>
        <w:pStyle w:val="Akapitzlist"/>
        <w:numPr>
          <w:ilvl w:val="0"/>
          <w:numId w:val="41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</w:rPr>
      </w:pPr>
      <w:bookmarkStart w:id="12" w:name="_Hlk184632519"/>
      <w:bookmarkStart w:id="13" w:name="_Hlk125713923"/>
      <w:r w:rsidRPr="00EB7CE0">
        <w:rPr>
          <w:rFonts w:asciiTheme="minorHAnsi" w:hAnsiTheme="minorHAnsi" w:cstheme="minorHAnsi"/>
        </w:rPr>
        <w:t xml:space="preserve">Zarządzenia Wewnętrznego </w:t>
      </w:r>
      <w:bookmarkEnd w:id="12"/>
      <w:r w:rsidRPr="00EB7CE0">
        <w:rPr>
          <w:rFonts w:asciiTheme="minorHAnsi" w:hAnsiTheme="minorHAnsi" w:cstheme="minorHAnsi"/>
        </w:rPr>
        <w:t xml:space="preserve">30/2023 z dnia 22 marca 2023 roku </w:t>
      </w:r>
      <w:r w:rsidRPr="00574491">
        <w:rPr>
          <w:rFonts w:asciiTheme="minorHAnsi" w:hAnsiTheme="minorHAnsi" w:cstheme="minorHAnsi"/>
          <w:i/>
        </w:rPr>
        <w:t>w sprawie zmian organizacyjnych w administracji Uczelni (zmiana Regulaminu Organizacyjnego Politechniki Wrocławskiej)</w:t>
      </w:r>
      <w:r>
        <w:rPr>
          <w:rFonts w:asciiTheme="minorHAnsi" w:hAnsiTheme="minorHAnsi" w:cstheme="minorHAnsi"/>
        </w:rPr>
        <w:t xml:space="preserve"> </w:t>
      </w:r>
      <w:bookmarkStart w:id="14" w:name="_Hlk184632564"/>
      <w:r w:rsidRPr="000A576E">
        <w:rPr>
          <w:rFonts w:asciiTheme="minorHAnsi" w:hAnsiTheme="minorHAnsi" w:cstheme="minorHAnsi"/>
        </w:rPr>
        <w:t>w zakresie zmian określonych niniejszym Zarządzeniem;</w:t>
      </w:r>
      <w:bookmarkEnd w:id="14"/>
    </w:p>
    <w:p w14:paraId="1969356D" w14:textId="77777777" w:rsidR="00761D0F" w:rsidRDefault="005164D1" w:rsidP="00F87545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bookmarkStart w:id="15" w:name="_Hlk125714115"/>
      <w:r w:rsidRPr="00775889">
        <w:rPr>
          <w:rFonts w:asciiTheme="minorHAnsi" w:hAnsiTheme="minorHAnsi" w:cstheme="minorHAnsi"/>
        </w:rPr>
        <w:t xml:space="preserve">Zarządzenia Wewnętrznego </w:t>
      </w:r>
      <w:bookmarkEnd w:id="15"/>
      <w:r w:rsidRPr="00775889">
        <w:rPr>
          <w:rFonts w:asciiTheme="minorHAnsi" w:hAnsiTheme="minorHAnsi" w:cstheme="minorHAnsi"/>
        </w:rPr>
        <w:t xml:space="preserve">98/2021 z dnia 1 września 2021 roku </w:t>
      </w:r>
      <w:r w:rsidRPr="00775889">
        <w:rPr>
          <w:rFonts w:asciiTheme="minorHAnsi" w:hAnsiTheme="minorHAnsi" w:cstheme="minorHAnsi"/>
          <w:i/>
        </w:rPr>
        <w:t xml:space="preserve">w sprawie zmian organizacyjnych </w:t>
      </w:r>
      <w:bookmarkStart w:id="16" w:name="_Hlk126052737"/>
      <w:r w:rsidRPr="00775889">
        <w:rPr>
          <w:rFonts w:asciiTheme="minorHAnsi" w:hAnsiTheme="minorHAnsi" w:cstheme="minorHAnsi"/>
          <w:i/>
        </w:rPr>
        <w:t>w administracji Uczelni</w:t>
      </w:r>
      <w:r w:rsidRPr="00775889">
        <w:rPr>
          <w:rFonts w:asciiTheme="minorHAnsi" w:hAnsiTheme="minorHAnsi" w:cstheme="minorHAnsi"/>
        </w:rPr>
        <w:t xml:space="preserve"> </w:t>
      </w:r>
      <w:bookmarkStart w:id="17" w:name="_Hlk125714150"/>
      <w:bookmarkEnd w:id="16"/>
      <w:r w:rsidRPr="00775889">
        <w:rPr>
          <w:rFonts w:asciiTheme="minorHAnsi" w:hAnsiTheme="minorHAnsi" w:cstheme="minorHAnsi"/>
        </w:rPr>
        <w:t>w zakresie zmian określonych niniejszym Zarządzeniem</w:t>
      </w:r>
      <w:bookmarkEnd w:id="17"/>
      <w:r w:rsidR="00761D0F">
        <w:rPr>
          <w:rFonts w:asciiTheme="minorHAnsi" w:hAnsiTheme="minorHAnsi" w:cstheme="minorHAnsi"/>
        </w:rPr>
        <w:t>;</w:t>
      </w:r>
    </w:p>
    <w:p w14:paraId="2F6E84C3" w14:textId="061C9254" w:rsidR="007B32B0" w:rsidRPr="00A16153" w:rsidRDefault="00761D0F" w:rsidP="00F87545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A16153">
        <w:rPr>
          <w:rFonts w:asciiTheme="minorHAnsi" w:hAnsiTheme="minorHAnsi" w:cstheme="minorHAnsi"/>
        </w:rPr>
        <w:t xml:space="preserve">Zarządzenia Wewnętrznego 127/2020 z dnia 22 grudnia 2020 roku </w:t>
      </w:r>
      <w:r w:rsidRPr="00A16153">
        <w:rPr>
          <w:rFonts w:asciiTheme="minorHAnsi" w:hAnsiTheme="minorHAnsi" w:cstheme="minorHAnsi"/>
          <w:i/>
        </w:rPr>
        <w:t>w sprawie zmian organizacyjnych dotyczących komórek organizacyjnych podległych Prorektorowi ds.</w:t>
      </w:r>
      <w:r w:rsidR="00050374">
        <w:rPr>
          <w:rFonts w:asciiTheme="minorHAnsi" w:hAnsiTheme="minorHAnsi" w:cstheme="minorHAnsi"/>
          <w:i/>
        </w:rPr>
        <w:t> </w:t>
      </w:r>
      <w:r w:rsidRPr="00A16153">
        <w:rPr>
          <w:rFonts w:asciiTheme="minorHAnsi" w:hAnsiTheme="minorHAnsi" w:cstheme="minorHAnsi"/>
          <w:i/>
        </w:rPr>
        <w:t>Studenckich</w:t>
      </w:r>
      <w:r w:rsidRPr="00761D0F">
        <w:t xml:space="preserve"> </w:t>
      </w:r>
      <w:r w:rsidRPr="00A16153">
        <w:rPr>
          <w:rFonts w:asciiTheme="minorHAnsi" w:hAnsiTheme="minorHAnsi" w:cstheme="minorHAnsi"/>
        </w:rPr>
        <w:t>w zakresie zmian określonych niniejszym Zarządzeniem</w:t>
      </w:r>
      <w:r w:rsidR="007E2F8D" w:rsidRPr="00A16153">
        <w:rPr>
          <w:rFonts w:asciiTheme="minorHAnsi" w:hAnsiTheme="minorHAnsi" w:cstheme="minorHAnsi"/>
        </w:rPr>
        <w:t>.</w:t>
      </w:r>
    </w:p>
    <w:bookmarkEnd w:id="13"/>
    <w:p w14:paraId="63126936" w14:textId="69E6D67A" w:rsidR="005164D1" w:rsidRPr="00775889" w:rsidRDefault="005164D1" w:rsidP="00F87545">
      <w:pPr>
        <w:pStyle w:val="paragraf"/>
        <w:spacing w:before="360" w:line="276" w:lineRule="auto"/>
        <w:ind w:left="425" w:hanging="425"/>
      </w:pPr>
    </w:p>
    <w:p w14:paraId="545B1DF3" w14:textId="3B46141B" w:rsidR="005164D1" w:rsidRPr="00775889" w:rsidRDefault="005164D1" w:rsidP="00F87545">
      <w:pPr>
        <w:spacing w:line="276" w:lineRule="auto"/>
        <w:jc w:val="both"/>
        <w:rPr>
          <w:rFonts w:asciiTheme="minorHAnsi" w:hAnsiTheme="minorHAnsi" w:cstheme="minorHAnsi"/>
          <w:spacing w:val="-2"/>
        </w:rPr>
      </w:pPr>
      <w:r w:rsidRPr="00775889">
        <w:rPr>
          <w:rFonts w:asciiTheme="minorHAnsi" w:hAnsiTheme="minorHAnsi" w:cstheme="minorHAnsi"/>
          <w:spacing w:val="-2"/>
        </w:rPr>
        <w:t>Zarządzenie wchodzi w życie z dniem ogłoszenia.</w:t>
      </w:r>
    </w:p>
    <w:p w14:paraId="4698CB3E" w14:textId="77777777" w:rsidR="005164D1" w:rsidRPr="00775889" w:rsidRDefault="005164D1" w:rsidP="00F87545">
      <w:pPr>
        <w:spacing w:before="1680" w:line="276" w:lineRule="auto"/>
        <w:ind w:left="4956" w:firstLine="709"/>
        <w:jc w:val="right"/>
        <w:rPr>
          <w:rFonts w:asciiTheme="minorHAnsi" w:hAnsiTheme="minorHAnsi" w:cstheme="minorHAnsi"/>
          <w:lang w:val="de-DE"/>
        </w:rPr>
      </w:pPr>
      <w:r w:rsidRPr="00775889">
        <w:rPr>
          <w:rFonts w:asciiTheme="minorHAnsi" w:hAnsiTheme="minorHAnsi" w:cstheme="minorHAnsi"/>
          <w:lang w:val="de-DE"/>
        </w:rPr>
        <w:t xml:space="preserve">Prof. </w:t>
      </w:r>
      <w:proofErr w:type="spellStart"/>
      <w:r w:rsidRPr="00775889">
        <w:rPr>
          <w:rFonts w:asciiTheme="minorHAnsi" w:hAnsiTheme="minorHAnsi" w:cstheme="minorHAnsi"/>
          <w:lang w:val="de-DE"/>
        </w:rPr>
        <w:t>dr</w:t>
      </w:r>
      <w:proofErr w:type="spellEnd"/>
      <w:r w:rsidRPr="00775889">
        <w:rPr>
          <w:rFonts w:asciiTheme="minorHAnsi" w:hAnsiTheme="minorHAnsi" w:cstheme="minorHAnsi"/>
          <w:lang w:val="de-DE"/>
        </w:rPr>
        <w:t xml:space="preserve"> hab. </w:t>
      </w:r>
      <w:proofErr w:type="spellStart"/>
      <w:r w:rsidRPr="00775889">
        <w:rPr>
          <w:rFonts w:asciiTheme="minorHAnsi" w:hAnsiTheme="minorHAnsi" w:cstheme="minorHAnsi"/>
          <w:lang w:val="de-DE"/>
        </w:rPr>
        <w:t>inż</w:t>
      </w:r>
      <w:proofErr w:type="spellEnd"/>
      <w:r w:rsidRPr="00775889">
        <w:rPr>
          <w:rFonts w:asciiTheme="minorHAnsi" w:hAnsiTheme="minorHAnsi" w:cstheme="minorHAnsi"/>
          <w:lang w:val="de-DE"/>
        </w:rPr>
        <w:t xml:space="preserve">. Arkadiusz </w:t>
      </w:r>
      <w:proofErr w:type="spellStart"/>
      <w:r w:rsidRPr="00775889">
        <w:rPr>
          <w:rFonts w:asciiTheme="minorHAnsi" w:hAnsiTheme="minorHAnsi" w:cstheme="minorHAnsi"/>
          <w:lang w:val="de-DE"/>
        </w:rPr>
        <w:t>Wójs</w:t>
      </w:r>
      <w:bookmarkEnd w:id="0"/>
      <w:proofErr w:type="spellEnd"/>
    </w:p>
    <w:sectPr w:rsidR="005164D1" w:rsidRPr="00775889" w:rsidSect="00C73E9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3197" w14:textId="77777777" w:rsidR="00E06DB9" w:rsidRDefault="00E06DB9">
      <w:r>
        <w:separator/>
      </w:r>
    </w:p>
  </w:endnote>
  <w:endnote w:type="continuationSeparator" w:id="0">
    <w:p w14:paraId="0CC3528A" w14:textId="77777777" w:rsidR="00E06DB9" w:rsidRDefault="00E0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ItcTEELigCon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AAA9B" w14:textId="77777777" w:rsidR="00251DB4" w:rsidRDefault="00251DB4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6FF877" w14:textId="77777777" w:rsidR="00251DB4" w:rsidRDefault="00251D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130A3" w14:textId="77777777" w:rsidR="00251DB4" w:rsidRPr="001365D0" w:rsidRDefault="00251DB4" w:rsidP="00B010B5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20"/>
        <w:szCs w:val="20"/>
      </w:rPr>
    </w:pPr>
    <w:r w:rsidRPr="001365D0">
      <w:rPr>
        <w:rFonts w:asciiTheme="minorHAnsi" w:hAnsiTheme="minorHAnsi" w:cstheme="minorHAnsi"/>
        <w:sz w:val="20"/>
        <w:szCs w:val="20"/>
      </w:rPr>
      <w:t xml:space="preserve">Strona </w:t>
    </w:r>
    <w:r w:rsidRPr="001365D0">
      <w:rPr>
        <w:rFonts w:asciiTheme="minorHAnsi" w:hAnsiTheme="minorHAnsi" w:cstheme="minorHAnsi"/>
        <w:sz w:val="20"/>
        <w:szCs w:val="20"/>
      </w:rPr>
      <w:fldChar w:fldCharType="begin"/>
    </w:r>
    <w:r w:rsidRPr="001365D0">
      <w:rPr>
        <w:rFonts w:asciiTheme="minorHAnsi" w:hAnsiTheme="minorHAnsi" w:cstheme="minorHAnsi"/>
        <w:sz w:val="20"/>
        <w:szCs w:val="20"/>
      </w:rPr>
      <w:instrText xml:space="preserve"> PAGE </w:instrText>
    </w:r>
    <w:r w:rsidRPr="001365D0">
      <w:rPr>
        <w:rFonts w:asciiTheme="minorHAnsi" w:hAnsiTheme="minorHAnsi" w:cstheme="minorHAnsi"/>
        <w:sz w:val="20"/>
        <w:szCs w:val="20"/>
      </w:rPr>
      <w:fldChar w:fldCharType="separate"/>
    </w:r>
    <w:r w:rsidR="00DD31BF" w:rsidRPr="001365D0">
      <w:rPr>
        <w:rFonts w:asciiTheme="minorHAnsi" w:hAnsiTheme="minorHAnsi" w:cstheme="minorHAnsi"/>
        <w:noProof/>
        <w:sz w:val="20"/>
        <w:szCs w:val="20"/>
      </w:rPr>
      <w:t>2</w:t>
    </w:r>
    <w:r w:rsidRPr="001365D0">
      <w:rPr>
        <w:rFonts w:asciiTheme="minorHAnsi" w:hAnsiTheme="minorHAnsi" w:cstheme="minorHAnsi"/>
        <w:sz w:val="20"/>
        <w:szCs w:val="20"/>
      </w:rPr>
      <w:fldChar w:fldCharType="end"/>
    </w:r>
    <w:r w:rsidRPr="001365D0">
      <w:rPr>
        <w:rFonts w:asciiTheme="minorHAnsi" w:hAnsiTheme="minorHAnsi" w:cstheme="minorHAnsi"/>
        <w:sz w:val="20"/>
        <w:szCs w:val="20"/>
      </w:rPr>
      <w:t xml:space="preserve"> z </w:t>
    </w:r>
    <w:r w:rsidRPr="001365D0">
      <w:rPr>
        <w:rFonts w:asciiTheme="minorHAnsi" w:hAnsiTheme="minorHAnsi" w:cstheme="minorHAnsi"/>
        <w:sz w:val="20"/>
        <w:szCs w:val="20"/>
      </w:rPr>
      <w:fldChar w:fldCharType="begin"/>
    </w:r>
    <w:r w:rsidRPr="001365D0">
      <w:rPr>
        <w:rFonts w:asciiTheme="minorHAnsi" w:hAnsiTheme="minorHAnsi" w:cstheme="minorHAnsi"/>
        <w:sz w:val="20"/>
        <w:szCs w:val="20"/>
      </w:rPr>
      <w:instrText xml:space="preserve"> NUMPAGES </w:instrText>
    </w:r>
    <w:r w:rsidRPr="001365D0">
      <w:rPr>
        <w:rFonts w:asciiTheme="minorHAnsi" w:hAnsiTheme="minorHAnsi" w:cstheme="minorHAnsi"/>
        <w:sz w:val="20"/>
        <w:szCs w:val="20"/>
      </w:rPr>
      <w:fldChar w:fldCharType="separate"/>
    </w:r>
    <w:r w:rsidR="00DD31BF" w:rsidRPr="001365D0">
      <w:rPr>
        <w:rFonts w:asciiTheme="minorHAnsi" w:hAnsiTheme="minorHAnsi" w:cstheme="minorHAnsi"/>
        <w:noProof/>
        <w:sz w:val="20"/>
        <w:szCs w:val="20"/>
      </w:rPr>
      <w:t>2</w:t>
    </w:r>
    <w:r w:rsidRPr="001365D0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B98B2" w14:textId="77777777" w:rsidR="00251DB4" w:rsidRPr="001365D0" w:rsidRDefault="00251DB4" w:rsidP="00B010B5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20"/>
      </w:rPr>
    </w:pPr>
    <w:r w:rsidRPr="001365D0">
      <w:rPr>
        <w:rFonts w:asciiTheme="minorHAnsi" w:hAnsiTheme="minorHAnsi" w:cstheme="minorHAnsi"/>
        <w:sz w:val="20"/>
      </w:rPr>
      <w:t xml:space="preserve">Strona </w:t>
    </w:r>
    <w:r w:rsidRPr="001365D0">
      <w:rPr>
        <w:rFonts w:asciiTheme="minorHAnsi" w:hAnsiTheme="minorHAnsi" w:cstheme="minorHAnsi"/>
        <w:sz w:val="20"/>
      </w:rPr>
      <w:fldChar w:fldCharType="begin"/>
    </w:r>
    <w:r w:rsidRPr="001365D0">
      <w:rPr>
        <w:rFonts w:asciiTheme="minorHAnsi" w:hAnsiTheme="minorHAnsi" w:cstheme="minorHAnsi"/>
        <w:sz w:val="20"/>
      </w:rPr>
      <w:instrText xml:space="preserve"> PAGE </w:instrText>
    </w:r>
    <w:r w:rsidRPr="001365D0">
      <w:rPr>
        <w:rFonts w:asciiTheme="minorHAnsi" w:hAnsiTheme="minorHAnsi" w:cstheme="minorHAnsi"/>
        <w:sz w:val="20"/>
      </w:rPr>
      <w:fldChar w:fldCharType="separate"/>
    </w:r>
    <w:r w:rsidR="00DD31BF" w:rsidRPr="001365D0">
      <w:rPr>
        <w:rFonts w:asciiTheme="minorHAnsi" w:hAnsiTheme="minorHAnsi" w:cstheme="minorHAnsi"/>
        <w:noProof/>
        <w:sz w:val="20"/>
      </w:rPr>
      <w:t>1</w:t>
    </w:r>
    <w:r w:rsidRPr="001365D0">
      <w:rPr>
        <w:rFonts w:asciiTheme="minorHAnsi" w:hAnsiTheme="minorHAnsi" w:cstheme="minorHAnsi"/>
        <w:sz w:val="20"/>
      </w:rPr>
      <w:fldChar w:fldCharType="end"/>
    </w:r>
    <w:r w:rsidRPr="001365D0">
      <w:rPr>
        <w:rFonts w:asciiTheme="minorHAnsi" w:hAnsiTheme="minorHAnsi" w:cstheme="minorHAnsi"/>
        <w:sz w:val="20"/>
      </w:rPr>
      <w:t xml:space="preserve"> z </w:t>
    </w:r>
    <w:r w:rsidRPr="001365D0">
      <w:rPr>
        <w:rFonts w:asciiTheme="minorHAnsi" w:hAnsiTheme="minorHAnsi" w:cstheme="minorHAnsi"/>
        <w:sz w:val="20"/>
      </w:rPr>
      <w:fldChar w:fldCharType="begin"/>
    </w:r>
    <w:r w:rsidRPr="001365D0">
      <w:rPr>
        <w:rFonts w:asciiTheme="minorHAnsi" w:hAnsiTheme="minorHAnsi" w:cstheme="minorHAnsi"/>
        <w:sz w:val="20"/>
      </w:rPr>
      <w:instrText xml:space="preserve"> NUMPAGES </w:instrText>
    </w:r>
    <w:r w:rsidRPr="001365D0">
      <w:rPr>
        <w:rFonts w:asciiTheme="minorHAnsi" w:hAnsiTheme="minorHAnsi" w:cstheme="minorHAnsi"/>
        <w:sz w:val="20"/>
      </w:rPr>
      <w:fldChar w:fldCharType="separate"/>
    </w:r>
    <w:r w:rsidR="00DD31BF" w:rsidRPr="001365D0">
      <w:rPr>
        <w:rFonts w:asciiTheme="minorHAnsi" w:hAnsiTheme="minorHAnsi" w:cstheme="minorHAnsi"/>
        <w:noProof/>
        <w:sz w:val="20"/>
      </w:rPr>
      <w:t>2</w:t>
    </w:r>
    <w:r w:rsidRPr="001365D0">
      <w:rPr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87ECD" w14:textId="77777777" w:rsidR="00E06DB9" w:rsidRDefault="00E06DB9">
      <w:r>
        <w:separator/>
      </w:r>
    </w:p>
  </w:footnote>
  <w:footnote w:type="continuationSeparator" w:id="0">
    <w:p w14:paraId="659F71AB" w14:textId="77777777" w:rsidR="00E06DB9" w:rsidRDefault="00E0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CBCB9" w14:textId="77777777" w:rsidR="00251DB4" w:rsidRDefault="006D4B11" w:rsidP="000E572A">
    <w:pPr>
      <w:pStyle w:val="Nagwek"/>
      <w:jc w:val="center"/>
    </w:pPr>
    <w:r>
      <w:rPr>
        <w:noProof/>
      </w:rPr>
      <w:drawing>
        <wp:inline distT="0" distB="0" distL="0" distR="0" wp14:anchorId="2F3E46F8" wp14:editId="03356F3D">
          <wp:extent cx="723900" cy="937260"/>
          <wp:effectExtent l="0" t="0" r="0" b="0"/>
          <wp:docPr id="1" name="Obraz 1" descr="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7058"/>
    <w:multiLevelType w:val="hybridMultilevel"/>
    <w:tmpl w:val="426809FE"/>
    <w:lvl w:ilvl="0" w:tplc="0415000F">
      <w:start w:val="1"/>
      <w:numFmt w:val="decimal"/>
      <w:lvlText w:val="%1."/>
      <w:lvlJc w:val="left"/>
      <w:pPr>
        <w:ind w:left="1924" w:hanging="360"/>
      </w:pPr>
    </w:lvl>
    <w:lvl w:ilvl="1" w:tplc="04150019" w:tentative="1">
      <w:start w:val="1"/>
      <w:numFmt w:val="lowerLetter"/>
      <w:lvlText w:val="%2."/>
      <w:lvlJc w:val="left"/>
      <w:pPr>
        <w:ind w:left="2644" w:hanging="360"/>
      </w:pPr>
    </w:lvl>
    <w:lvl w:ilvl="2" w:tplc="0415001B" w:tentative="1">
      <w:start w:val="1"/>
      <w:numFmt w:val="lowerRoman"/>
      <w:lvlText w:val="%3."/>
      <w:lvlJc w:val="right"/>
      <w:pPr>
        <w:ind w:left="3364" w:hanging="180"/>
      </w:pPr>
    </w:lvl>
    <w:lvl w:ilvl="3" w:tplc="0415000F" w:tentative="1">
      <w:start w:val="1"/>
      <w:numFmt w:val="decimal"/>
      <w:lvlText w:val="%4."/>
      <w:lvlJc w:val="left"/>
      <w:pPr>
        <w:ind w:left="4084" w:hanging="360"/>
      </w:pPr>
    </w:lvl>
    <w:lvl w:ilvl="4" w:tplc="04150019" w:tentative="1">
      <w:start w:val="1"/>
      <w:numFmt w:val="lowerLetter"/>
      <w:lvlText w:val="%5."/>
      <w:lvlJc w:val="left"/>
      <w:pPr>
        <w:ind w:left="4804" w:hanging="360"/>
      </w:pPr>
    </w:lvl>
    <w:lvl w:ilvl="5" w:tplc="0415001B" w:tentative="1">
      <w:start w:val="1"/>
      <w:numFmt w:val="lowerRoman"/>
      <w:lvlText w:val="%6."/>
      <w:lvlJc w:val="right"/>
      <w:pPr>
        <w:ind w:left="5524" w:hanging="180"/>
      </w:pPr>
    </w:lvl>
    <w:lvl w:ilvl="6" w:tplc="0415000F" w:tentative="1">
      <w:start w:val="1"/>
      <w:numFmt w:val="decimal"/>
      <w:lvlText w:val="%7."/>
      <w:lvlJc w:val="left"/>
      <w:pPr>
        <w:ind w:left="6244" w:hanging="360"/>
      </w:pPr>
    </w:lvl>
    <w:lvl w:ilvl="7" w:tplc="04150019" w:tentative="1">
      <w:start w:val="1"/>
      <w:numFmt w:val="lowerLetter"/>
      <w:lvlText w:val="%8."/>
      <w:lvlJc w:val="left"/>
      <w:pPr>
        <w:ind w:left="6964" w:hanging="360"/>
      </w:pPr>
    </w:lvl>
    <w:lvl w:ilvl="8" w:tplc="0415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" w15:restartNumberingAfterBreak="0">
    <w:nsid w:val="02C741AA"/>
    <w:multiLevelType w:val="hybridMultilevel"/>
    <w:tmpl w:val="C4E28EA6"/>
    <w:lvl w:ilvl="0" w:tplc="04150017">
      <w:start w:val="1"/>
      <w:numFmt w:val="lowerLetter"/>
      <w:lvlText w:val="%1)"/>
      <w:lvlJc w:val="left"/>
      <w:pPr>
        <w:ind w:left="8441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5842D2"/>
    <w:multiLevelType w:val="hybridMultilevel"/>
    <w:tmpl w:val="7EB46634"/>
    <w:lvl w:ilvl="0" w:tplc="AB16E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1E0"/>
    <w:multiLevelType w:val="hybridMultilevel"/>
    <w:tmpl w:val="EF24C1C4"/>
    <w:lvl w:ilvl="0" w:tplc="FCDAE6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63563F"/>
    <w:multiLevelType w:val="hybridMultilevel"/>
    <w:tmpl w:val="24541F6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ED4743"/>
    <w:multiLevelType w:val="multilevel"/>
    <w:tmpl w:val="4830D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F916057"/>
    <w:multiLevelType w:val="hybridMultilevel"/>
    <w:tmpl w:val="BF34D6FC"/>
    <w:lvl w:ilvl="0" w:tplc="AB16EC3A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0C57C6E"/>
    <w:multiLevelType w:val="hybridMultilevel"/>
    <w:tmpl w:val="7A5A42AA"/>
    <w:lvl w:ilvl="0" w:tplc="0415000F">
      <w:start w:val="1"/>
      <w:numFmt w:val="decimal"/>
      <w:lvlText w:val="%1."/>
      <w:lvlJc w:val="left"/>
      <w:pPr>
        <w:ind w:left="1924" w:hanging="360"/>
      </w:pPr>
    </w:lvl>
    <w:lvl w:ilvl="1" w:tplc="04150019" w:tentative="1">
      <w:start w:val="1"/>
      <w:numFmt w:val="lowerLetter"/>
      <w:lvlText w:val="%2."/>
      <w:lvlJc w:val="left"/>
      <w:pPr>
        <w:ind w:left="2644" w:hanging="360"/>
      </w:pPr>
    </w:lvl>
    <w:lvl w:ilvl="2" w:tplc="0415001B" w:tentative="1">
      <w:start w:val="1"/>
      <w:numFmt w:val="lowerRoman"/>
      <w:lvlText w:val="%3."/>
      <w:lvlJc w:val="right"/>
      <w:pPr>
        <w:ind w:left="3364" w:hanging="180"/>
      </w:pPr>
    </w:lvl>
    <w:lvl w:ilvl="3" w:tplc="0415000F" w:tentative="1">
      <w:start w:val="1"/>
      <w:numFmt w:val="decimal"/>
      <w:lvlText w:val="%4."/>
      <w:lvlJc w:val="left"/>
      <w:pPr>
        <w:ind w:left="4084" w:hanging="360"/>
      </w:pPr>
    </w:lvl>
    <w:lvl w:ilvl="4" w:tplc="04150019" w:tentative="1">
      <w:start w:val="1"/>
      <w:numFmt w:val="lowerLetter"/>
      <w:lvlText w:val="%5."/>
      <w:lvlJc w:val="left"/>
      <w:pPr>
        <w:ind w:left="4804" w:hanging="360"/>
      </w:pPr>
    </w:lvl>
    <w:lvl w:ilvl="5" w:tplc="0415001B" w:tentative="1">
      <w:start w:val="1"/>
      <w:numFmt w:val="lowerRoman"/>
      <w:lvlText w:val="%6."/>
      <w:lvlJc w:val="right"/>
      <w:pPr>
        <w:ind w:left="5524" w:hanging="180"/>
      </w:pPr>
    </w:lvl>
    <w:lvl w:ilvl="6" w:tplc="0415000F" w:tentative="1">
      <w:start w:val="1"/>
      <w:numFmt w:val="decimal"/>
      <w:lvlText w:val="%7."/>
      <w:lvlJc w:val="left"/>
      <w:pPr>
        <w:ind w:left="6244" w:hanging="360"/>
      </w:pPr>
    </w:lvl>
    <w:lvl w:ilvl="7" w:tplc="04150019" w:tentative="1">
      <w:start w:val="1"/>
      <w:numFmt w:val="lowerLetter"/>
      <w:lvlText w:val="%8."/>
      <w:lvlJc w:val="left"/>
      <w:pPr>
        <w:ind w:left="6964" w:hanging="360"/>
      </w:pPr>
    </w:lvl>
    <w:lvl w:ilvl="8" w:tplc="0415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8" w15:restartNumberingAfterBreak="0">
    <w:nsid w:val="12DA6695"/>
    <w:multiLevelType w:val="hybridMultilevel"/>
    <w:tmpl w:val="3FD64286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9" w15:restartNumberingAfterBreak="0">
    <w:nsid w:val="12E16A37"/>
    <w:multiLevelType w:val="hybridMultilevel"/>
    <w:tmpl w:val="32569F1E"/>
    <w:lvl w:ilvl="0" w:tplc="92404692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0" w15:restartNumberingAfterBreak="0">
    <w:nsid w:val="133F086A"/>
    <w:multiLevelType w:val="multilevel"/>
    <w:tmpl w:val="483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5437146"/>
    <w:multiLevelType w:val="hybridMultilevel"/>
    <w:tmpl w:val="D64008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A211489"/>
    <w:multiLevelType w:val="hybridMultilevel"/>
    <w:tmpl w:val="E460EF52"/>
    <w:lvl w:ilvl="0" w:tplc="92404692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74" w:hanging="360"/>
      </w:pPr>
      <w:rPr>
        <w:rFonts w:ascii="Wingdings" w:hAnsi="Wingdings" w:hint="default"/>
      </w:rPr>
    </w:lvl>
  </w:abstractNum>
  <w:abstractNum w:abstractNumId="13" w15:restartNumberingAfterBreak="0">
    <w:nsid w:val="1C5D52C4"/>
    <w:multiLevelType w:val="multilevel"/>
    <w:tmpl w:val="483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1DA3264C"/>
    <w:multiLevelType w:val="hybridMultilevel"/>
    <w:tmpl w:val="7E60A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ED517F"/>
    <w:multiLevelType w:val="hybridMultilevel"/>
    <w:tmpl w:val="030E6ACA"/>
    <w:lvl w:ilvl="0" w:tplc="04150017">
      <w:start w:val="1"/>
      <w:numFmt w:val="lowerLetter"/>
      <w:lvlText w:val="%1)"/>
      <w:lvlJc w:val="left"/>
      <w:pPr>
        <w:ind w:left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F3C6C31"/>
    <w:multiLevelType w:val="hybridMultilevel"/>
    <w:tmpl w:val="A538C05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0116653"/>
    <w:multiLevelType w:val="hybridMultilevel"/>
    <w:tmpl w:val="B314BE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2460F11"/>
    <w:multiLevelType w:val="hybridMultilevel"/>
    <w:tmpl w:val="82A69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D53F9"/>
    <w:multiLevelType w:val="hybridMultilevel"/>
    <w:tmpl w:val="7FCE67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34670E3"/>
    <w:multiLevelType w:val="hybridMultilevel"/>
    <w:tmpl w:val="80804D06"/>
    <w:lvl w:ilvl="0" w:tplc="D1786126">
      <w:start w:val="1"/>
      <w:numFmt w:val="decimal"/>
      <w:lvlText w:val="%1."/>
      <w:lvlJc w:val="left"/>
      <w:pPr>
        <w:ind w:left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 w15:restartNumberingAfterBreak="0">
    <w:nsid w:val="24190A50"/>
    <w:multiLevelType w:val="hybridMultilevel"/>
    <w:tmpl w:val="9EF82B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4D6845"/>
    <w:multiLevelType w:val="hybridMultilevel"/>
    <w:tmpl w:val="C4E28EA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46E4BAF"/>
    <w:multiLevelType w:val="hybridMultilevel"/>
    <w:tmpl w:val="7C624F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7175F90"/>
    <w:multiLevelType w:val="hybridMultilevel"/>
    <w:tmpl w:val="4C3E4B40"/>
    <w:lvl w:ilvl="0" w:tplc="04150011">
      <w:start w:val="1"/>
      <w:numFmt w:val="decimal"/>
      <w:lvlText w:val="%1)"/>
      <w:lvlJc w:val="left"/>
      <w:pPr>
        <w:ind w:left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5" w15:restartNumberingAfterBreak="0">
    <w:nsid w:val="27772A49"/>
    <w:multiLevelType w:val="hybridMultilevel"/>
    <w:tmpl w:val="31F4E5B0"/>
    <w:lvl w:ilvl="0" w:tplc="82B4D1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CB3893"/>
    <w:multiLevelType w:val="hybridMultilevel"/>
    <w:tmpl w:val="3BACBA82"/>
    <w:lvl w:ilvl="0" w:tplc="F886E35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2FF22551"/>
    <w:multiLevelType w:val="hybridMultilevel"/>
    <w:tmpl w:val="A5C641EC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32017D59"/>
    <w:multiLevelType w:val="hybridMultilevel"/>
    <w:tmpl w:val="C4E28EA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21513A3"/>
    <w:multiLevelType w:val="hybridMultilevel"/>
    <w:tmpl w:val="2E8400FA"/>
    <w:lvl w:ilvl="0" w:tplc="BEAA28F0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083A21"/>
    <w:multiLevelType w:val="multilevel"/>
    <w:tmpl w:val="B308C9AA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1" w15:restartNumberingAfterBreak="0">
    <w:nsid w:val="365402FD"/>
    <w:multiLevelType w:val="multilevel"/>
    <w:tmpl w:val="316AF5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2" w15:restartNumberingAfterBreak="0">
    <w:nsid w:val="369E198B"/>
    <w:multiLevelType w:val="hybridMultilevel"/>
    <w:tmpl w:val="36A259D4"/>
    <w:lvl w:ilvl="0" w:tplc="A47840CE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1E6409"/>
    <w:multiLevelType w:val="hybridMultilevel"/>
    <w:tmpl w:val="0D26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DD0A83"/>
    <w:multiLevelType w:val="hybridMultilevel"/>
    <w:tmpl w:val="F954A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3949E7"/>
    <w:multiLevelType w:val="hybridMultilevel"/>
    <w:tmpl w:val="E60A9854"/>
    <w:lvl w:ilvl="0" w:tplc="BEAA28F0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D926BF"/>
    <w:multiLevelType w:val="hybridMultilevel"/>
    <w:tmpl w:val="609EF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664304"/>
    <w:multiLevelType w:val="hybridMultilevel"/>
    <w:tmpl w:val="4E020F16"/>
    <w:lvl w:ilvl="0" w:tplc="0415000F">
      <w:start w:val="1"/>
      <w:numFmt w:val="decimal"/>
      <w:lvlText w:val="%1.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8" w15:restartNumberingAfterBreak="0">
    <w:nsid w:val="3DC61E6D"/>
    <w:multiLevelType w:val="multilevel"/>
    <w:tmpl w:val="316AF5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9" w15:restartNumberingAfterBreak="0">
    <w:nsid w:val="3ED4137A"/>
    <w:multiLevelType w:val="hybridMultilevel"/>
    <w:tmpl w:val="18609914"/>
    <w:lvl w:ilvl="0" w:tplc="04150011">
      <w:start w:val="1"/>
      <w:numFmt w:val="decimal"/>
      <w:lvlText w:val="%1)"/>
      <w:lvlJc w:val="left"/>
      <w:pPr>
        <w:ind w:left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0" w15:restartNumberingAfterBreak="0">
    <w:nsid w:val="3ED53A74"/>
    <w:multiLevelType w:val="hybridMultilevel"/>
    <w:tmpl w:val="A29229B0"/>
    <w:lvl w:ilvl="0" w:tplc="B6C8CA12">
      <w:start w:val="1"/>
      <w:numFmt w:val="decimal"/>
      <w:pStyle w:val="paragraf"/>
      <w:lvlText w:val="§ %1"/>
      <w:lvlJc w:val="center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6B396A"/>
    <w:multiLevelType w:val="hybridMultilevel"/>
    <w:tmpl w:val="112C0D7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40777CB"/>
    <w:multiLevelType w:val="hybridMultilevel"/>
    <w:tmpl w:val="EA9C08CC"/>
    <w:lvl w:ilvl="0" w:tplc="92404692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3" w15:restartNumberingAfterBreak="0">
    <w:nsid w:val="442B5750"/>
    <w:multiLevelType w:val="hybridMultilevel"/>
    <w:tmpl w:val="C4E28EA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444A15D3"/>
    <w:multiLevelType w:val="hybridMultilevel"/>
    <w:tmpl w:val="E764A66C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5" w15:restartNumberingAfterBreak="0">
    <w:nsid w:val="45133031"/>
    <w:multiLevelType w:val="hybridMultilevel"/>
    <w:tmpl w:val="20583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FD4CF2"/>
    <w:multiLevelType w:val="hybridMultilevel"/>
    <w:tmpl w:val="7A5A42AA"/>
    <w:lvl w:ilvl="0" w:tplc="0415000F">
      <w:start w:val="1"/>
      <w:numFmt w:val="decimal"/>
      <w:lvlText w:val="%1."/>
      <w:lvlJc w:val="left"/>
      <w:pPr>
        <w:ind w:left="1924" w:hanging="360"/>
      </w:pPr>
    </w:lvl>
    <w:lvl w:ilvl="1" w:tplc="04150019" w:tentative="1">
      <w:start w:val="1"/>
      <w:numFmt w:val="lowerLetter"/>
      <w:lvlText w:val="%2."/>
      <w:lvlJc w:val="left"/>
      <w:pPr>
        <w:ind w:left="2644" w:hanging="360"/>
      </w:pPr>
    </w:lvl>
    <w:lvl w:ilvl="2" w:tplc="0415001B" w:tentative="1">
      <w:start w:val="1"/>
      <w:numFmt w:val="lowerRoman"/>
      <w:lvlText w:val="%3."/>
      <w:lvlJc w:val="right"/>
      <w:pPr>
        <w:ind w:left="3364" w:hanging="180"/>
      </w:pPr>
    </w:lvl>
    <w:lvl w:ilvl="3" w:tplc="0415000F" w:tentative="1">
      <w:start w:val="1"/>
      <w:numFmt w:val="decimal"/>
      <w:lvlText w:val="%4."/>
      <w:lvlJc w:val="left"/>
      <w:pPr>
        <w:ind w:left="4084" w:hanging="360"/>
      </w:pPr>
    </w:lvl>
    <w:lvl w:ilvl="4" w:tplc="04150019" w:tentative="1">
      <w:start w:val="1"/>
      <w:numFmt w:val="lowerLetter"/>
      <w:lvlText w:val="%5."/>
      <w:lvlJc w:val="left"/>
      <w:pPr>
        <w:ind w:left="4804" w:hanging="360"/>
      </w:pPr>
    </w:lvl>
    <w:lvl w:ilvl="5" w:tplc="0415001B" w:tentative="1">
      <w:start w:val="1"/>
      <w:numFmt w:val="lowerRoman"/>
      <w:lvlText w:val="%6."/>
      <w:lvlJc w:val="right"/>
      <w:pPr>
        <w:ind w:left="5524" w:hanging="180"/>
      </w:pPr>
    </w:lvl>
    <w:lvl w:ilvl="6" w:tplc="0415000F" w:tentative="1">
      <w:start w:val="1"/>
      <w:numFmt w:val="decimal"/>
      <w:lvlText w:val="%7."/>
      <w:lvlJc w:val="left"/>
      <w:pPr>
        <w:ind w:left="6244" w:hanging="360"/>
      </w:pPr>
    </w:lvl>
    <w:lvl w:ilvl="7" w:tplc="04150019" w:tentative="1">
      <w:start w:val="1"/>
      <w:numFmt w:val="lowerLetter"/>
      <w:lvlText w:val="%8."/>
      <w:lvlJc w:val="left"/>
      <w:pPr>
        <w:ind w:left="6964" w:hanging="360"/>
      </w:pPr>
    </w:lvl>
    <w:lvl w:ilvl="8" w:tplc="0415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47" w15:restartNumberingAfterBreak="0">
    <w:nsid w:val="48C20096"/>
    <w:multiLevelType w:val="hybridMultilevel"/>
    <w:tmpl w:val="2E68A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5739FF"/>
    <w:multiLevelType w:val="hybridMultilevel"/>
    <w:tmpl w:val="C4E28EA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4B152BAF"/>
    <w:multiLevelType w:val="hybridMultilevel"/>
    <w:tmpl w:val="441EC404"/>
    <w:lvl w:ilvl="0" w:tplc="1DB4DE1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410F07"/>
    <w:multiLevelType w:val="hybridMultilevel"/>
    <w:tmpl w:val="76F4FC44"/>
    <w:lvl w:ilvl="0" w:tplc="9240469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1" w15:restartNumberingAfterBreak="0">
    <w:nsid w:val="4C713FFB"/>
    <w:multiLevelType w:val="hybridMultilevel"/>
    <w:tmpl w:val="9040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2D0AF0"/>
    <w:multiLevelType w:val="hybridMultilevel"/>
    <w:tmpl w:val="B8204DF0"/>
    <w:lvl w:ilvl="0" w:tplc="04150011">
      <w:start w:val="1"/>
      <w:numFmt w:val="decimal"/>
      <w:lvlText w:val="%1)"/>
      <w:lvlJc w:val="left"/>
      <w:pPr>
        <w:ind w:left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3" w15:restartNumberingAfterBreak="0">
    <w:nsid w:val="4EE91611"/>
    <w:multiLevelType w:val="hybridMultilevel"/>
    <w:tmpl w:val="A16AE10E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54" w15:restartNumberingAfterBreak="0">
    <w:nsid w:val="504419E0"/>
    <w:multiLevelType w:val="hybridMultilevel"/>
    <w:tmpl w:val="9A86729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5" w15:restartNumberingAfterBreak="0">
    <w:nsid w:val="51143252"/>
    <w:multiLevelType w:val="hybridMultilevel"/>
    <w:tmpl w:val="6CC89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081107"/>
    <w:multiLevelType w:val="hybridMultilevel"/>
    <w:tmpl w:val="7FCE67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 w15:restartNumberingAfterBreak="0">
    <w:nsid w:val="5A874311"/>
    <w:multiLevelType w:val="hybridMultilevel"/>
    <w:tmpl w:val="6B866DE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 w15:restartNumberingAfterBreak="0">
    <w:nsid w:val="5ABE7A16"/>
    <w:multiLevelType w:val="hybridMultilevel"/>
    <w:tmpl w:val="96B2A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776E12"/>
    <w:multiLevelType w:val="hybridMultilevel"/>
    <w:tmpl w:val="0AF232E0"/>
    <w:lvl w:ilvl="0" w:tplc="0415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</w:abstractNum>
  <w:abstractNum w:abstractNumId="60" w15:restartNumberingAfterBreak="0">
    <w:nsid w:val="6085200C"/>
    <w:multiLevelType w:val="hybridMultilevel"/>
    <w:tmpl w:val="5C10692C"/>
    <w:lvl w:ilvl="0" w:tplc="BEAA28F0">
      <w:start w:val="1"/>
      <w:numFmt w:val="decimal"/>
      <w:lvlText w:val="§ %1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0F96F4A"/>
    <w:multiLevelType w:val="hybridMultilevel"/>
    <w:tmpl w:val="8438B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902475"/>
    <w:multiLevelType w:val="hybridMultilevel"/>
    <w:tmpl w:val="94AAC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620690"/>
    <w:multiLevelType w:val="hybridMultilevel"/>
    <w:tmpl w:val="E4EA7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96687B"/>
    <w:multiLevelType w:val="hybridMultilevel"/>
    <w:tmpl w:val="E6A03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4059D4"/>
    <w:multiLevelType w:val="multilevel"/>
    <w:tmpl w:val="C12E8D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65205821"/>
    <w:multiLevelType w:val="hybridMultilevel"/>
    <w:tmpl w:val="4A3A2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F95CB8"/>
    <w:multiLevelType w:val="hybridMultilevel"/>
    <w:tmpl w:val="0B483A3A"/>
    <w:lvl w:ilvl="0" w:tplc="0415000F">
      <w:start w:val="1"/>
      <w:numFmt w:val="decimal"/>
      <w:lvlText w:val="%1."/>
      <w:lvlJc w:val="left"/>
      <w:pPr>
        <w:ind w:left="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8" w15:restartNumberingAfterBreak="0">
    <w:nsid w:val="67BE4278"/>
    <w:multiLevelType w:val="hybridMultilevel"/>
    <w:tmpl w:val="6CC89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C64E23"/>
    <w:multiLevelType w:val="hybridMultilevel"/>
    <w:tmpl w:val="CF626E3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0" w15:restartNumberingAfterBreak="0">
    <w:nsid w:val="6C4025CF"/>
    <w:multiLevelType w:val="hybridMultilevel"/>
    <w:tmpl w:val="577CB4FC"/>
    <w:lvl w:ilvl="0" w:tplc="F886E35C">
      <w:start w:val="1"/>
      <w:numFmt w:val="bullet"/>
      <w:lvlText w:val=""/>
      <w:lvlJc w:val="left"/>
      <w:pPr>
        <w:ind w:left="16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71" w15:restartNumberingAfterBreak="0">
    <w:nsid w:val="6C525D26"/>
    <w:multiLevelType w:val="hybridMultilevel"/>
    <w:tmpl w:val="909AD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D5460D"/>
    <w:multiLevelType w:val="multilevel"/>
    <w:tmpl w:val="4F8864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3" w15:restartNumberingAfterBreak="0">
    <w:nsid w:val="6ECA1CA9"/>
    <w:multiLevelType w:val="hybridMultilevel"/>
    <w:tmpl w:val="90BA9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295641"/>
    <w:multiLevelType w:val="hybridMultilevel"/>
    <w:tmpl w:val="9C68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F27A47"/>
    <w:multiLevelType w:val="hybridMultilevel"/>
    <w:tmpl w:val="7A5A42AA"/>
    <w:lvl w:ilvl="0" w:tplc="0415000F">
      <w:start w:val="1"/>
      <w:numFmt w:val="decimal"/>
      <w:lvlText w:val="%1."/>
      <w:lvlJc w:val="left"/>
      <w:pPr>
        <w:ind w:left="1924" w:hanging="360"/>
      </w:pPr>
    </w:lvl>
    <w:lvl w:ilvl="1" w:tplc="04150019" w:tentative="1">
      <w:start w:val="1"/>
      <w:numFmt w:val="lowerLetter"/>
      <w:lvlText w:val="%2."/>
      <w:lvlJc w:val="left"/>
      <w:pPr>
        <w:ind w:left="2644" w:hanging="360"/>
      </w:pPr>
    </w:lvl>
    <w:lvl w:ilvl="2" w:tplc="0415001B" w:tentative="1">
      <w:start w:val="1"/>
      <w:numFmt w:val="lowerRoman"/>
      <w:lvlText w:val="%3."/>
      <w:lvlJc w:val="right"/>
      <w:pPr>
        <w:ind w:left="3364" w:hanging="180"/>
      </w:pPr>
    </w:lvl>
    <w:lvl w:ilvl="3" w:tplc="0415000F" w:tentative="1">
      <w:start w:val="1"/>
      <w:numFmt w:val="decimal"/>
      <w:lvlText w:val="%4."/>
      <w:lvlJc w:val="left"/>
      <w:pPr>
        <w:ind w:left="4084" w:hanging="360"/>
      </w:pPr>
    </w:lvl>
    <w:lvl w:ilvl="4" w:tplc="04150019" w:tentative="1">
      <w:start w:val="1"/>
      <w:numFmt w:val="lowerLetter"/>
      <w:lvlText w:val="%5."/>
      <w:lvlJc w:val="left"/>
      <w:pPr>
        <w:ind w:left="4804" w:hanging="360"/>
      </w:pPr>
    </w:lvl>
    <w:lvl w:ilvl="5" w:tplc="0415001B" w:tentative="1">
      <w:start w:val="1"/>
      <w:numFmt w:val="lowerRoman"/>
      <w:lvlText w:val="%6."/>
      <w:lvlJc w:val="right"/>
      <w:pPr>
        <w:ind w:left="5524" w:hanging="180"/>
      </w:pPr>
    </w:lvl>
    <w:lvl w:ilvl="6" w:tplc="0415000F" w:tentative="1">
      <w:start w:val="1"/>
      <w:numFmt w:val="decimal"/>
      <w:lvlText w:val="%7."/>
      <w:lvlJc w:val="left"/>
      <w:pPr>
        <w:ind w:left="6244" w:hanging="360"/>
      </w:pPr>
    </w:lvl>
    <w:lvl w:ilvl="7" w:tplc="04150019" w:tentative="1">
      <w:start w:val="1"/>
      <w:numFmt w:val="lowerLetter"/>
      <w:lvlText w:val="%8."/>
      <w:lvlJc w:val="left"/>
      <w:pPr>
        <w:ind w:left="6964" w:hanging="360"/>
      </w:pPr>
    </w:lvl>
    <w:lvl w:ilvl="8" w:tplc="0415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76" w15:restartNumberingAfterBreak="0">
    <w:nsid w:val="7A7933D7"/>
    <w:multiLevelType w:val="hybridMultilevel"/>
    <w:tmpl w:val="EFBE07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7" w15:restartNumberingAfterBreak="0">
    <w:nsid w:val="7A8C31A2"/>
    <w:multiLevelType w:val="hybridMultilevel"/>
    <w:tmpl w:val="A2226C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7B2B7772"/>
    <w:multiLevelType w:val="multilevel"/>
    <w:tmpl w:val="59E04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BE960E3"/>
    <w:multiLevelType w:val="hybridMultilevel"/>
    <w:tmpl w:val="68FAA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7353CE"/>
    <w:multiLevelType w:val="hybridMultilevel"/>
    <w:tmpl w:val="8412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5"/>
  </w:num>
  <w:num w:numId="3">
    <w:abstractNumId w:val="38"/>
  </w:num>
  <w:num w:numId="4">
    <w:abstractNumId w:val="27"/>
  </w:num>
  <w:num w:numId="5">
    <w:abstractNumId w:val="5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8"/>
  </w:num>
  <w:num w:numId="9">
    <w:abstractNumId w:val="8"/>
  </w:num>
  <w:num w:numId="10">
    <w:abstractNumId w:val="54"/>
  </w:num>
  <w:num w:numId="11">
    <w:abstractNumId w:val="80"/>
  </w:num>
  <w:num w:numId="12">
    <w:abstractNumId w:val="79"/>
  </w:num>
  <w:num w:numId="13">
    <w:abstractNumId w:val="65"/>
  </w:num>
  <w:num w:numId="14">
    <w:abstractNumId w:val="45"/>
  </w:num>
  <w:num w:numId="15">
    <w:abstractNumId w:val="72"/>
  </w:num>
  <w:num w:numId="16">
    <w:abstractNumId w:val="74"/>
  </w:num>
  <w:num w:numId="17">
    <w:abstractNumId w:val="71"/>
  </w:num>
  <w:num w:numId="18">
    <w:abstractNumId w:val="39"/>
  </w:num>
  <w:num w:numId="19">
    <w:abstractNumId w:val="1"/>
  </w:num>
  <w:num w:numId="20">
    <w:abstractNumId w:val="15"/>
  </w:num>
  <w:num w:numId="21">
    <w:abstractNumId w:val="16"/>
  </w:num>
  <w:num w:numId="22">
    <w:abstractNumId w:val="33"/>
  </w:num>
  <w:num w:numId="23">
    <w:abstractNumId w:val="22"/>
  </w:num>
  <w:num w:numId="24">
    <w:abstractNumId w:val="48"/>
  </w:num>
  <w:num w:numId="25">
    <w:abstractNumId w:val="76"/>
  </w:num>
  <w:num w:numId="26">
    <w:abstractNumId w:val="31"/>
  </w:num>
  <w:num w:numId="27">
    <w:abstractNumId w:val="7"/>
  </w:num>
  <w:num w:numId="28">
    <w:abstractNumId w:val="0"/>
  </w:num>
  <w:num w:numId="29">
    <w:abstractNumId w:val="46"/>
  </w:num>
  <w:num w:numId="30">
    <w:abstractNumId w:val="4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4"/>
  </w:num>
  <w:num w:numId="45">
    <w:abstractNumId w:val="10"/>
  </w:num>
  <w:num w:numId="46">
    <w:abstractNumId w:val="5"/>
  </w:num>
  <w:num w:numId="47">
    <w:abstractNumId w:val="20"/>
  </w:num>
  <w:num w:numId="48">
    <w:abstractNumId w:val="40"/>
  </w:num>
  <w:num w:numId="49">
    <w:abstractNumId w:val="73"/>
  </w:num>
  <w:num w:numId="50">
    <w:abstractNumId w:val="52"/>
  </w:num>
  <w:num w:numId="51">
    <w:abstractNumId w:val="64"/>
  </w:num>
  <w:num w:numId="52">
    <w:abstractNumId w:val="58"/>
  </w:num>
  <w:num w:numId="53">
    <w:abstractNumId w:val="37"/>
  </w:num>
  <w:num w:numId="54">
    <w:abstractNumId w:val="11"/>
  </w:num>
  <w:num w:numId="55">
    <w:abstractNumId w:val="67"/>
  </w:num>
  <w:num w:numId="56">
    <w:abstractNumId w:val="35"/>
  </w:num>
  <w:num w:numId="57">
    <w:abstractNumId w:val="29"/>
  </w:num>
  <w:num w:numId="58">
    <w:abstractNumId w:val="60"/>
  </w:num>
  <w:num w:numId="59">
    <w:abstractNumId w:val="62"/>
  </w:num>
  <w:num w:numId="60">
    <w:abstractNumId w:val="2"/>
  </w:num>
  <w:num w:numId="61">
    <w:abstractNumId w:val="51"/>
  </w:num>
  <w:num w:numId="62">
    <w:abstractNumId w:val="50"/>
  </w:num>
  <w:num w:numId="63">
    <w:abstractNumId w:val="77"/>
  </w:num>
  <w:num w:numId="64">
    <w:abstractNumId w:val="49"/>
  </w:num>
  <w:num w:numId="65">
    <w:abstractNumId w:val="69"/>
  </w:num>
  <w:num w:numId="66">
    <w:abstractNumId w:val="32"/>
  </w:num>
  <w:num w:numId="67">
    <w:abstractNumId w:val="56"/>
  </w:num>
  <w:num w:numId="68">
    <w:abstractNumId w:val="19"/>
  </w:num>
  <w:num w:numId="69">
    <w:abstractNumId w:val="9"/>
  </w:num>
  <w:num w:numId="70">
    <w:abstractNumId w:val="42"/>
  </w:num>
  <w:num w:numId="71">
    <w:abstractNumId w:val="59"/>
  </w:num>
  <w:num w:numId="72">
    <w:abstractNumId w:val="12"/>
  </w:num>
  <w:num w:numId="73">
    <w:abstractNumId w:val="41"/>
  </w:num>
  <w:num w:numId="74">
    <w:abstractNumId w:val="3"/>
  </w:num>
  <w:num w:numId="75">
    <w:abstractNumId w:val="24"/>
  </w:num>
  <w:num w:numId="76">
    <w:abstractNumId w:val="68"/>
  </w:num>
  <w:num w:numId="77">
    <w:abstractNumId w:val="21"/>
  </w:num>
  <w:num w:numId="78">
    <w:abstractNumId w:val="63"/>
  </w:num>
  <w:num w:numId="79">
    <w:abstractNumId w:val="70"/>
  </w:num>
  <w:num w:numId="80">
    <w:abstractNumId w:val="23"/>
  </w:num>
  <w:num w:numId="81">
    <w:abstractNumId w:val="6"/>
  </w:num>
  <w:num w:numId="82">
    <w:abstractNumId w:val="55"/>
  </w:num>
  <w:num w:numId="83">
    <w:abstractNumId w:val="36"/>
  </w:num>
  <w:num w:numId="84">
    <w:abstractNumId w:val="44"/>
  </w:num>
  <w:num w:numId="85">
    <w:abstractNumId w:val="4"/>
  </w:num>
  <w:num w:numId="86">
    <w:abstractNumId w:val="26"/>
  </w:num>
  <w:num w:numId="87">
    <w:abstractNumId w:val="18"/>
  </w:num>
  <w:num w:numId="88">
    <w:abstractNumId w:val="66"/>
  </w:num>
  <w:num w:numId="89">
    <w:abstractNumId w:val="61"/>
  </w:num>
  <w:num w:numId="90">
    <w:abstractNumId w:val="3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1A"/>
    <w:rsid w:val="00001E9E"/>
    <w:rsid w:val="000021E0"/>
    <w:rsid w:val="00004E1B"/>
    <w:rsid w:val="00005316"/>
    <w:rsid w:val="00007125"/>
    <w:rsid w:val="0000738F"/>
    <w:rsid w:val="00010437"/>
    <w:rsid w:val="00011EA2"/>
    <w:rsid w:val="00017141"/>
    <w:rsid w:val="00017188"/>
    <w:rsid w:val="00020AF4"/>
    <w:rsid w:val="00022CC8"/>
    <w:rsid w:val="00022D54"/>
    <w:rsid w:val="00026303"/>
    <w:rsid w:val="00030493"/>
    <w:rsid w:val="00036084"/>
    <w:rsid w:val="00041D6B"/>
    <w:rsid w:val="000420A5"/>
    <w:rsid w:val="00042C37"/>
    <w:rsid w:val="00046790"/>
    <w:rsid w:val="00046DF5"/>
    <w:rsid w:val="00050374"/>
    <w:rsid w:val="00061A7B"/>
    <w:rsid w:val="000630E2"/>
    <w:rsid w:val="0007512A"/>
    <w:rsid w:val="00082365"/>
    <w:rsid w:val="00087B18"/>
    <w:rsid w:val="00096AFE"/>
    <w:rsid w:val="00097343"/>
    <w:rsid w:val="000A1C52"/>
    <w:rsid w:val="000A46EB"/>
    <w:rsid w:val="000A576E"/>
    <w:rsid w:val="000B08A6"/>
    <w:rsid w:val="000B1949"/>
    <w:rsid w:val="000C15D0"/>
    <w:rsid w:val="000C3DAC"/>
    <w:rsid w:val="000C568E"/>
    <w:rsid w:val="000D482B"/>
    <w:rsid w:val="000D5221"/>
    <w:rsid w:val="000D6A1A"/>
    <w:rsid w:val="000E077A"/>
    <w:rsid w:val="000E3D17"/>
    <w:rsid w:val="000E572A"/>
    <w:rsid w:val="000F4417"/>
    <w:rsid w:val="000F6B65"/>
    <w:rsid w:val="001055BC"/>
    <w:rsid w:val="001102BD"/>
    <w:rsid w:val="001133A7"/>
    <w:rsid w:val="001141B6"/>
    <w:rsid w:val="001167E8"/>
    <w:rsid w:val="00117162"/>
    <w:rsid w:val="00120524"/>
    <w:rsid w:val="00122175"/>
    <w:rsid w:val="001224DF"/>
    <w:rsid w:val="0012446D"/>
    <w:rsid w:val="0013585F"/>
    <w:rsid w:val="001365D0"/>
    <w:rsid w:val="001418F3"/>
    <w:rsid w:val="00141E0B"/>
    <w:rsid w:val="001425A2"/>
    <w:rsid w:val="0014565B"/>
    <w:rsid w:val="00145B30"/>
    <w:rsid w:val="001475BE"/>
    <w:rsid w:val="00155177"/>
    <w:rsid w:val="00155A51"/>
    <w:rsid w:val="00155D7A"/>
    <w:rsid w:val="00164CA3"/>
    <w:rsid w:val="00167543"/>
    <w:rsid w:val="001728E8"/>
    <w:rsid w:val="00183250"/>
    <w:rsid w:val="00185135"/>
    <w:rsid w:val="00185BC5"/>
    <w:rsid w:val="00186841"/>
    <w:rsid w:val="0019053E"/>
    <w:rsid w:val="001929EB"/>
    <w:rsid w:val="0019380B"/>
    <w:rsid w:val="001969D0"/>
    <w:rsid w:val="001A00E7"/>
    <w:rsid w:val="001A1E84"/>
    <w:rsid w:val="001B307F"/>
    <w:rsid w:val="001B37AD"/>
    <w:rsid w:val="001B4482"/>
    <w:rsid w:val="001B5F13"/>
    <w:rsid w:val="001C3DC2"/>
    <w:rsid w:val="001C4A6D"/>
    <w:rsid w:val="001C5F09"/>
    <w:rsid w:val="001D082A"/>
    <w:rsid w:val="001D2410"/>
    <w:rsid w:val="001D2524"/>
    <w:rsid w:val="001D3C4B"/>
    <w:rsid w:val="001D401B"/>
    <w:rsid w:val="001D74BF"/>
    <w:rsid w:val="001E1D59"/>
    <w:rsid w:val="001E389A"/>
    <w:rsid w:val="001E4A75"/>
    <w:rsid w:val="001F3947"/>
    <w:rsid w:val="001F62C9"/>
    <w:rsid w:val="001F7FEE"/>
    <w:rsid w:val="00201417"/>
    <w:rsid w:val="00203802"/>
    <w:rsid w:val="00204CC7"/>
    <w:rsid w:val="00205C47"/>
    <w:rsid w:val="00211F08"/>
    <w:rsid w:val="0022402C"/>
    <w:rsid w:val="00226305"/>
    <w:rsid w:val="0024584C"/>
    <w:rsid w:val="00250352"/>
    <w:rsid w:val="0025112E"/>
    <w:rsid w:val="00251189"/>
    <w:rsid w:val="00251DB4"/>
    <w:rsid w:val="00253279"/>
    <w:rsid w:val="00255042"/>
    <w:rsid w:val="00267263"/>
    <w:rsid w:val="00267702"/>
    <w:rsid w:val="0027060F"/>
    <w:rsid w:val="00272A07"/>
    <w:rsid w:val="002842F4"/>
    <w:rsid w:val="00284E9F"/>
    <w:rsid w:val="002851D0"/>
    <w:rsid w:val="00291491"/>
    <w:rsid w:val="00292347"/>
    <w:rsid w:val="002A0977"/>
    <w:rsid w:val="002A29F0"/>
    <w:rsid w:val="002A2A8E"/>
    <w:rsid w:val="002A7BBC"/>
    <w:rsid w:val="002B2D30"/>
    <w:rsid w:val="002C409D"/>
    <w:rsid w:val="002C4FC6"/>
    <w:rsid w:val="002C7E50"/>
    <w:rsid w:val="002E13F4"/>
    <w:rsid w:val="002E1FCB"/>
    <w:rsid w:val="002E593D"/>
    <w:rsid w:val="002F0928"/>
    <w:rsid w:val="002F3D44"/>
    <w:rsid w:val="00304FB5"/>
    <w:rsid w:val="00311FEE"/>
    <w:rsid w:val="003123F2"/>
    <w:rsid w:val="003134BA"/>
    <w:rsid w:val="00313A70"/>
    <w:rsid w:val="003151FB"/>
    <w:rsid w:val="00322139"/>
    <w:rsid w:val="00322E38"/>
    <w:rsid w:val="003268E1"/>
    <w:rsid w:val="00331025"/>
    <w:rsid w:val="003325D4"/>
    <w:rsid w:val="00332F55"/>
    <w:rsid w:val="003345AA"/>
    <w:rsid w:val="003351A2"/>
    <w:rsid w:val="00335719"/>
    <w:rsid w:val="003363C1"/>
    <w:rsid w:val="003408A9"/>
    <w:rsid w:val="00342D01"/>
    <w:rsid w:val="0034676F"/>
    <w:rsid w:val="003510AC"/>
    <w:rsid w:val="00352B49"/>
    <w:rsid w:val="00354019"/>
    <w:rsid w:val="003558BD"/>
    <w:rsid w:val="00355E99"/>
    <w:rsid w:val="00357900"/>
    <w:rsid w:val="00357A26"/>
    <w:rsid w:val="00364F4D"/>
    <w:rsid w:val="003662A2"/>
    <w:rsid w:val="003743C0"/>
    <w:rsid w:val="00374C7B"/>
    <w:rsid w:val="00376AAA"/>
    <w:rsid w:val="00380C3E"/>
    <w:rsid w:val="00382205"/>
    <w:rsid w:val="00384FEF"/>
    <w:rsid w:val="003856B1"/>
    <w:rsid w:val="00386488"/>
    <w:rsid w:val="00386630"/>
    <w:rsid w:val="0039678A"/>
    <w:rsid w:val="00396CD2"/>
    <w:rsid w:val="003A006A"/>
    <w:rsid w:val="003C27E6"/>
    <w:rsid w:val="003C50C3"/>
    <w:rsid w:val="003C7FD5"/>
    <w:rsid w:val="003D541D"/>
    <w:rsid w:val="003D6098"/>
    <w:rsid w:val="003D6114"/>
    <w:rsid w:val="003D6D66"/>
    <w:rsid w:val="003E184A"/>
    <w:rsid w:val="003E35AB"/>
    <w:rsid w:val="003F1A19"/>
    <w:rsid w:val="003F1EE7"/>
    <w:rsid w:val="003F3E4F"/>
    <w:rsid w:val="003F59F6"/>
    <w:rsid w:val="003F60A4"/>
    <w:rsid w:val="00402142"/>
    <w:rsid w:val="00413777"/>
    <w:rsid w:val="00424B1D"/>
    <w:rsid w:val="0042556B"/>
    <w:rsid w:val="00432334"/>
    <w:rsid w:val="00433764"/>
    <w:rsid w:val="00434985"/>
    <w:rsid w:val="0043565E"/>
    <w:rsid w:val="00436FAC"/>
    <w:rsid w:val="004374C0"/>
    <w:rsid w:val="00446E12"/>
    <w:rsid w:val="00453E23"/>
    <w:rsid w:val="004541C6"/>
    <w:rsid w:val="00473CF5"/>
    <w:rsid w:val="00480373"/>
    <w:rsid w:val="004807EF"/>
    <w:rsid w:val="00492D1D"/>
    <w:rsid w:val="00493358"/>
    <w:rsid w:val="00493A22"/>
    <w:rsid w:val="00494682"/>
    <w:rsid w:val="00497B65"/>
    <w:rsid w:val="004A1838"/>
    <w:rsid w:val="004A4C48"/>
    <w:rsid w:val="004B2D64"/>
    <w:rsid w:val="004C2744"/>
    <w:rsid w:val="004C3A26"/>
    <w:rsid w:val="004C493B"/>
    <w:rsid w:val="004C4CB6"/>
    <w:rsid w:val="004C7BC4"/>
    <w:rsid w:val="004D6700"/>
    <w:rsid w:val="004F2B41"/>
    <w:rsid w:val="004F3135"/>
    <w:rsid w:val="004F4F40"/>
    <w:rsid w:val="00504799"/>
    <w:rsid w:val="00506078"/>
    <w:rsid w:val="00506C67"/>
    <w:rsid w:val="00510E3D"/>
    <w:rsid w:val="00511E67"/>
    <w:rsid w:val="005164D1"/>
    <w:rsid w:val="00516728"/>
    <w:rsid w:val="00517BEA"/>
    <w:rsid w:val="0052390B"/>
    <w:rsid w:val="00523F7B"/>
    <w:rsid w:val="00525857"/>
    <w:rsid w:val="0052636F"/>
    <w:rsid w:val="00526B5B"/>
    <w:rsid w:val="0053115B"/>
    <w:rsid w:val="00532E64"/>
    <w:rsid w:val="00536462"/>
    <w:rsid w:val="00544513"/>
    <w:rsid w:val="00547FA0"/>
    <w:rsid w:val="00547FBE"/>
    <w:rsid w:val="00556F25"/>
    <w:rsid w:val="00557554"/>
    <w:rsid w:val="00562212"/>
    <w:rsid w:val="00562548"/>
    <w:rsid w:val="00562A91"/>
    <w:rsid w:val="005639F1"/>
    <w:rsid w:val="00563E12"/>
    <w:rsid w:val="00565A59"/>
    <w:rsid w:val="00567F56"/>
    <w:rsid w:val="00574491"/>
    <w:rsid w:val="00577BAD"/>
    <w:rsid w:val="00580C19"/>
    <w:rsid w:val="00581551"/>
    <w:rsid w:val="005820FE"/>
    <w:rsid w:val="00583D43"/>
    <w:rsid w:val="00585B98"/>
    <w:rsid w:val="005909C1"/>
    <w:rsid w:val="00591FA1"/>
    <w:rsid w:val="00592159"/>
    <w:rsid w:val="005A622D"/>
    <w:rsid w:val="005B2F01"/>
    <w:rsid w:val="005C102E"/>
    <w:rsid w:val="005C3EBF"/>
    <w:rsid w:val="005C403F"/>
    <w:rsid w:val="005C46A0"/>
    <w:rsid w:val="005D7755"/>
    <w:rsid w:val="005D78DB"/>
    <w:rsid w:val="005E0B44"/>
    <w:rsid w:val="005E79F9"/>
    <w:rsid w:val="005E7CCB"/>
    <w:rsid w:val="005F23A1"/>
    <w:rsid w:val="005F5241"/>
    <w:rsid w:val="006038A2"/>
    <w:rsid w:val="00603A44"/>
    <w:rsid w:val="0060474F"/>
    <w:rsid w:val="0060526A"/>
    <w:rsid w:val="006077FF"/>
    <w:rsid w:val="00610750"/>
    <w:rsid w:val="0061174E"/>
    <w:rsid w:val="00623682"/>
    <w:rsid w:val="00626231"/>
    <w:rsid w:val="006263F0"/>
    <w:rsid w:val="006406EC"/>
    <w:rsid w:val="006429EE"/>
    <w:rsid w:val="00642CD8"/>
    <w:rsid w:val="006503AF"/>
    <w:rsid w:val="00652232"/>
    <w:rsid w:val="00654F65"/>
    <w:rsid w:val="0065580C"/>
    <w:rsid w:val="00661EDC"/>
    <w:rsid w:val="00663311"/>
    <w:rsid w:val="00667239"/>
    <w:rsid w:val="00674E42"/>
    <w:rsid w:val="00675C35"/>
    <w:rsid w:val="00680FDB"/>
    <w:rsid w:val="00681B46"/>
    <w:rsid w:val="00690251"/>
    <w:rsid w:val="00694005"/>
    <w:rsid w:val="006A29FC"/>
    <w:rsid w:val="006A3E31"/>
    <w:rsid w:val="006A62A2"/>
    <w:rsid w:val="006B0954"/>
    <w:rsid w:val="006B12B2"/>
    <w:rsid w:val="006B1CC0"/>
    <w:rsid w:val="006B2E40"/>
    <w:rsid w:val="006B319A"/>
    <w:rsid w:val="006B48C8"/>
    <w:rsid w:val="006C0645"/>
    <w:rsid w:val="006D4B11"/>
    <w:rsid w:val="006E08BC"/>
    <w:rsid w:val="006E66F3"/>
    <w:rsid w:val="006E7CEF"/>
    <w:rsid w:val="006F063C"/>
    <w:rsid w:val="006F1F90"/>
    <w:rsid w:val="006F6558"/>
    <w:rsid w:val="006F6D11"/>
    <w:rsid w:val="006F7A96"/>
    <w:rsid w:val="007143E5"/>
    <w:rsid w:val="00715249"/>
    <w:rsid w:val="00722F60"/>
    <w:rsid w:val="00723C3C"/>
    <w:rsid w:val="00724944"/>
    <w:rsid w:val="00724F72"/>
    <w:rsid w:val="007360AB"/>
    <w:rsid w:val="007364DE"/>
    <w:rsid w:val="00743716"/>
    <w:rsid w:val="007562DC"/>
    <w:rsid w:val="00761D0F"/>
    <w:rsid w:val="007641D8"/>
    <w:rsid w:val="00765C1D"/>
    <w:rsid w:val="00767B60"/>
    <w:rsid w:val="007708D3"/>
    <w:rsid w:val="00775889"/>
    <w:rsid w:val="00776FD1"/>
    <w:rsid w:val="00781562"/>
    <w:rsid w:val="00782B8A"/>
    <w:rsid w:val="0078474E"/>
    <w:rsid w:val="00793A70"/>
    <w:rsid w:val="00793D01"/>
    <w:rsid w:val="007A28C8"/>
    <w:rsid w:val="007A472E"/>
    <w:rsid w:val="007A60B0"/>
    <w:rsid w:val="007A631B"/>
    <w:rsid w:val="007A727E"/>
    <w:rsid w:val="007B32B0"/>
    <w:rsid w:val="007B45D4"/>
    <w:rsid w:val="007B45E9"/>
    <w:rsid w:val="007B64A7"/>
    <w:rsid w:val="007C45DE"/>
    <w:rsid w:val="007D1853"/>
    <w:rsid w:val="007D50D8"/>
    <w:rsid w:val="007D6130"/>
    <w:rsid w:val="007D751A"/>
    <w:rsid w:val="007E2F8D"/>
    <w:rsid w:val="007E3F06"/>
    <w:rsid w:val="007E43E5"/>
    <w:rsid w:val="007E5A93"/>
    <w:rsid w:val="007F764A"/>
    <w:rsid w:val="007F772F"/>
    <w:rsid w:val="00803FD7"/>
    <w:rsid w:val="00804B90"/>
    <w:rsid w:val="00807246"/>
    <w:rsid w:val="008079A0"/>
    <w:rsid w:val="00812541"/>
    <w:rsid w:val="00812DD0"/>
    <w:rsid w:val="008145E7"/>
    <w:rsid w:val="008146F8"/>
    <w:rsid w:val="00821283"/>
    <w:rsid w:val="008233C8"/>
    <w:rsid w:val="00823D28"/>
    <w:rsid w:val="00826268"/>
    <w:rsid w:val="00827B4B"/>
    <w:rsid w:val="0083637C"/>
    <w:rsid w:val="00853C9E"/>
    <w:rsid w:val="00854291"/>
    <w:rsid w:val="00857290"/>
    <w:rsid w:val="00861FE1"/>
    <w:rsid w:val="00862C23"/>
    <w:rsid w:val="00862FE8"/>
    <w:rsid w:val="00865616"/>
    <w:rsid w:val="00865B02"/>
    <w:rsid w:val="0086655C"/>
    <w:rsid w:val="00867FC1"/>
    <w:rsid w:val="0087319C"/>
    <w:rsid w:val="00873EB6"/>
    <w:rsid w:val="0087462E"/>
    <w:rsid w:val="00885513"/>
    <w:rsid w:val="008875E1"/>
    <w:rsid w:val="00893852"/>
    <w:rsid w:val="008948B5"/>
    <w:rsid w:val="008A19B2"/>
    <w:rsid w:val="008A3A87"/>
    <w:rsid w:val="008B2545"/>
    <w:rsid w:val="008B3971"/>
    <w:rsid w:val="008B6ED0"/>
    <w:rsid w:val="008B772D"/>
    <w:rsid w:val="008B7A2C"/>
    <w:rsid w:val="008C5B70"/>
    <w:rsid w:val="008D4C93"/>
    <w:rsid w:val="008E68D6"/>
    <w:rsid w:val="008F3B8E"/>
    <w:rsid w:val="008F42F5"/>
    <w:rsid w:val="008F57C8"/>
    <w:rsid w:val="00905462"/>
    <w:rsid w:val="00907121"/>
    <w:rsid w:val="009127D6"/>
    <w:rsid w:val="00913238"/>
    <w:rsid w:val="0092013A"/>
    <w:rsid w:val="00924A68"/>
    <w:rsid w:val="00924DE6"/>
    <w:rsid w:val="00925AC9"/>
    <w:rsid w:val="00926204"/>
    <w:rsid w:val="00930B87"/>
    <w:rsid w:val="00941490"/>
    <w:rsid w:val="00944E1C"/>
    <w:rsid w:val="00946376"/>
    <w:rsid w:val="00950735"/>
    <w:rsid w:val="00951FCE"/>
    <w:rsid w:val="00953C99"/>
    <w:rsid w:val="00955277"/>
    <w:rsid w:val="009625AA"/>
    <w:rsid w:val="00963FFF"/>
    <w:rsid w:val="00966373"/>
    <w:rsid w:val="00967225"/>
    <w:rsid w:val="00970E53"/>
    <w:rsid w:val="009766C3"/>
    <w:rsid w:val="00980E78"/>
    <w:rsid w:val="00981D54"/>
    <w:rsid w:val="00982068"/>
    <w:rsid w:val="00982B42"/>
    <w:rsid w:val="00983649"/>
    <w:rsid w:val="00986E48"/>
    <w:rsid w:val="009959C4"/>
    <w:rsid w:val="009A04E9"/>
    <w:rsid w:val="009A08DA"/>
    <w:rsid w:val="009A21F4"/>
    <w:rsid w:val="009A5E60"/>
    <w:rsid w:val="009A71FB"/>
    <w:rsid w:val="009B51CE"/>
    <w:rsid w:val="009B68B3"/>
    <w:rsid w:val="009B72D6"/>
    <w:rsid w:val="009B7FE5"/>
    <w:rsid w:val="009C216F"/>
    <w:rsid w:val="009C2FF9"/>
    <w:rsid w:val="009C5AD2"/>
    <w:rsid w:val="009D39E9"/>
    <w:rsid w:val="009D42DB"/>
    <w:rsid w:val="009F5A67"/>
    <w:rsid w:val="009F790D"/>
    <w:rsid w:val="00A0210F"/>
    <w:rsid w:val="00A03DD1"/>
    <w:rsid w:val="00A07D45"/>
    <w:rsid w:val="00A145EB"/>
    <w:rsid w:val="00A16153"/>
    <w:rsid w:val="00A179ED"/>
    <w:rsid w:val="00A20695"/>
    <w:rsid w:val="00A21ED5"/>
    <w:rsid w:val="00A24A23"/>
    <w:rsid w:val="00A26C61"/>
    <w:rsid w:val="00A3044F"/>
    <w:rsid w:val="00A32311"/>
    <w:rsid w:val="00A32C7A"/>
    <w:rsid w:val="00A3395D"/>
    <w:rsid w:val="00A33B8A"/>
    <w:rsid w:val="00A3728E"/>
    <w:rsid w:val="00A4225F"/>
    <w:rsid w:val="00A42516"/>
    <w:rsid w:val="00A447AA"/>
    <w:rsid w:val="00A466F0"/>
    <w:rsid w:val="00A5138D"/>
    <w:rsid w:val="00A51FBF"/>
    <w:rsid w:val="00A55640"/>
    <w:rsid w:val="00A62360"/>
    <w:rsid w:val="00A642E8"/>
    <w:rsid w:val="00A65EA0"/>
    <w:rsid w:val="00A7023E"/>
    <w:rsid w:val="00A710EC"/>
    <w:rsid w:val="00A76B89"/>
    <w:rsid w:val="00A9066E"/>
    <w:rsid w:val="00A92E53"/>
    <w:rsid w:val="00A94D8A"/>
    <w:rsid w:val="00A96E18"/>
    <w:rsid w:val="00A97B89"/>
    <w:rsid w:val="00AA140C"/>
    <w:rsid w:val="00AA3A84"/>
    <w:rsid w:val="00AA73F8"/>
    <w:rsid w:val="00AB75F3"/>
    <w:rsid w:val="00AB7AAF"/>
    <w:rsid w:val="00AB7DE0"/>
    <w:rsid w:val="00AC221D"/>
    <w:rsid w:val="00AC2A7C"/>
    <w:rsid w:val="00AC2D05"/>
    <w:rsid w:val="00AC3E86"/>
    <w:rsid w:val="00AC70D9"/>
    <w:rsid w:val="00AD1394"/>
    <w:rsid w:val="00AD2060"/>
    <w:rsid w:val="00AD6A4E"/>
    <w:rsid w:val="00AE3AC8"/>
    <w:rsid w:val="00AE77AA"/>
    <w:rsid w:val="00AF04ED"/>
    <w:rsid w:val="00AF2DE5"/>
    <w:rsid w:val="00AF784F"/>
    <w:rsid w:val="00B010B5"/>
    <w:rsid w:val="00B01CA6"/>
    <w:rsid w:val="00B06423"/>
    <w:rsid w:val="00B144B8"/>
    <w:rsid w:val="00B172D0"/>
    <w:rsid w:val="00B263AB"/>
    <w:rsid w:val="00B26A51"/>
    <w:rsid w:val="00B3070C"/>
    <w:rsid w:val="00B31ABC"/>
    <w:rsid w:val="00B323EE"/>
    <w:rsid w:val="00B3683D"/>
    <w:rsid w:val="00B42431"/>
    <w:rsid w:val="00B43E1A"/>
    <w:rsid w:val="00B45583"/>
    <w:rsid w:val="00B47D5F"/>
    <w:rsid w:val="00B51367"/>
    <w:rsid w:val="00B71B5E"/>
    <w:rsid w:val="00B734FC"/>
    <w:rsid w:val="00B76F08"/>
    <w:rsid w:val="00B77506"/>
    <w:rsid w:val="00B87E4F"/>
    <w:rsid w:val="00BA3540"/>
    <w:rsid w:val="00BB243A"/>
    <w:rsid w:val="00BB3430"/>
    <w:rsid w:val="00BC59C7"/>
    <w:rsid w:val="00BC73D9"/>
    <w:rsid w:val="00BD140C"/>
    <w:rsid w:val="00BD324C"/>
    <w:rsid w:val="00BD39F5"/>
    <w:rsid w:val="00BD3D0C"/>
    <w:rsid w:val="00BD5A5F"/>
    <w:rsid w:val="00BD7A1D"/>
    <w:rsid w:val="00BE31C3"/>
    <w:rsid w:val="00BE4F92"/>
    <w:rsid w:val="00BE53C5"/>
    <w:rsid w:val="00BF0366"/>
    <w:rsid w:val="00BF1986"/>
    <w:rsid w:val="00BF28CC"/>
    <w:rsid w:val="00BF448F"/>
    <w:rsid w:val="00BF66C8"/>
    <w:rsid w:val="00BF752E"/>
    <w:rsid w:val="00C00BB1"/>
    <w:rsid w:val="00C0598B"/>
    <w:rsid w:val="00C10261"/>
    <w:rsid w:val="00C1344B"/>
    <w:rsid w:val="00C23739"/>
    <w:rsid w:val="00C279EA"/>
    <w:rsid w:val="00C30650"/>
    <w:rsid w:val="00C43F2A"/>
    <w:rsid w:val="00C43F3A"/>
    <w:rsid w:val="00C45D8F"/>
    <w:rsid w:val="00C45F34"/>
    <w:rsid w:val="00C502E9"/>
    <w:rsid w:val="00C50A0A"/>
    <w:rsid w:val="00C52B3C"/>
    <w:rsid w:val="00C5371A"/>
    <w:rsid w:val="00C5794E"/>
    <w:rsid w:val="00C60F84"/>
    <w:rsid w:val="00C65C44"/>
    <w:rsid w:val="00C70CB1"/>
    <w:rsid w:val="00C732D5"/>
    <w:rsid w:val="00C73E9F"/>
    <w:rsid w:val="00C75C2F"/>
    <w:rsid w:val="00C8434E"/>
    <w:rsid w:val="00C84670"/>
    <w:rsid w:val="00C846F8"/>
    <w:rsid w:val="00C84B4E"/>
    <w:rsid w:val="00C904EB"/>
    <w:rsid w:val="00C927CD"/>
    <w:rsid w:val="00CA2F3D"/>
    <w:rsid w:val="00CA3AE8"/>
    <w:rsid w:val="00CB09BD"/>
    <w:rsid w:val="00CB1117"/>
    <w:rsid w:val="00CB1263"/>
    <w:rsid w:val="00CC07A4"/>
    <w:rsid w:val="00CC2FD2"/>
    <w:rsid w:val="00CC6305"/>
    <w:rsid w:val="00CC6ED3"/>
    <w:rsid w:val="00CC7C01"/>
    <w:rsid w:val="00CD76EC"/>
    <w:rsid w:val="00CD7800"/>
    <w:rsid w:val="00CE3DF8"/>
    <w:rsid w:val="00CE4607"/>
    <w:rsid w:val="00CF0DCF"/>
    <w:rsid w:val="00CF518A"/>
    <w:rsid w:val="00D01185"/>
    <w:rsid w:val="00D04245"/>
    <w:rsid w:val="00D1169B"/>
    <w:rsid w:val="00D1242D"/>
    <w:rsid w:val="00D14719"/>
    <w:rsid w:val="00D15605"/>
    <w:rsid w:val="00D2070D"/>
    <w:rsid w:val="00D2116B"/>
    <w:rsid w:val="00D225E5"/>
    <w:rsid w:val="00D24FD1"/>
    <w:rsid w:val="00D31972"/>
    <w:rsid w:val="00D34B25"/>
    <w:rsid w:val="00D37EF4"/>
    <w:rsid w:val="00D405B6"/>
    <w:rsid w:val="00D4271D"/>
    <w:rsid w:val="00D43B0E"/>
    <w:rsid w:val="00D51C69"/>
    <w:rsid w:val="00D51EC7"/>
    <w:rsid w:val="00D54852"/>
    <w:rsid w:val="00D549B6"/>
    <w:rsid w:val="00D567F2"/>
    <w:rsid w:val="00D63C11"/>
    <w:rsid w:val="00D65051"/>
    <w:rsid w:val="00D6756A"/>
    <w:rsid w:val="00D6789C"/>
    <w:rsid w:val="00D7035C"/>
    <w:rsid w:val="00D71972"/>
    <w:rsid w:val="00D7790E"/>
    <w:rsid w:val="00D77C08"/>
    <w:rsid w:val="00D77CE1"/>
    <w:rsid w:val="00D853B0"/>
    <w:rsid w:val="00D92840"/>
    <w:rsid w:val="00D92FDE"/>
    <w:rsid w:val="00DA0C57"/>
    <w:rsid w:val="00DA2B79"/>
    <w:rsid w:val="00DA4A43"/>
    <w:rsid w:val="00DA58E9"/>
    <w:rsid w:val="00DA5A91"/>
    <w:rsid w:val="00DA6C7D"/>
    <w:rsid w:val="00DB2365"/>
    <w:rsid w:val="00DB2E6B"/>
    <w:rsid w:val="00DB64BD"/>
    <w:rsid w:val="00DB7601"/>
    <w:rsid w:val="00DC05E0"/>
    <w:rsid w:val="00DC6A04"/>
    <w:rsid w:val="00DD0A9F"/>
    <w:rsid w:val="00DD2572"/>
    <w:rsid w:val="00DD2785"/>
    <w:rsid w:val="00DD31BF"/>
    <w:rsid w:val="00DD3FA5"/>
    <w:rsid w:val="00DD4491"/>
    <w:rsid w:val="00DE32D5"/>
    <w:rsid w:val="00DE3F49"/>
    <w:rsid w:val="00DE52DA"/>
    <w:rsid w:val="00DE6D33"/>
    <w:rsid w:val="00DE764F"/>
    <w:rsid w:val="00DF0D57"/>
    <w:rsid w:val="00E02893"/>
    <w:rsid w:val="00E06BFD"/>
    <w:rsid w:val="00E06DB9"/>
    <w:rsid w:val="00E10189"/>
    <w:rsid w:val="00E11620"/>
    <w:rsid w:val="00E128F4"/>
    <w:rsid w:val="00E20052"/>
    <w:rsid w:val="00E25B3C"/>
    <w:rsid w:val="00E33ED4"/>
    <w:rsid w:val="00E34B72"/>
    <w:rsid w:val="00E35C7A"/>
    <w:rsid w:val="00E35FA4"/>
    <w:rsid w:val="00E37784"/>
    <w:rsid w:val="00E43E42"/>
    <w:rsid w:val="00E463AE"/>
    <w:rsid w:val="00E52A90"/>
    <w:rsid w:val="00E56F29"/>
    <w:rsid w:val="00E67F58"/>
    <w:rsid w:val="00E804C8"/>
    <w:rsid w:val="00E835B3"/>
    <w:rsid w:val="00E84DF5"/>
    <w:rsid w:val="00E902DF"/>
    <w:rsid w:val="00E96AFB"/>
    <w:rsid w:val="00EA2930"/>
    <w:rsid w:val="00EA41C1"/>
    <w:rsid w:val="00EB36B6"/>
    <w:rsid w:val="00EB5103"/>
    <w:rsid w:val="00EB5A48"/>
    <w:rsid w:val="00EB7CE0"/>
    <w:rsid w:val="00EC1258"/>
    <w:rsid w:val="00EC223C"/>
    <w:rsid w:val="00EC44D6"/>
    <w:rsid w:val="00EC58DA"/>
    <w:rsid w:val="00ED0080"/>
    <w:rsid w:val="00ED028E"/>
    <w:rsid w:val="00ED18D3"/>
    <w:rsid w:val="00ED3739"/>
    <w:rsid w:val="00ED7212"/>
    <w:rsid w:val="00EE0646"/>
    <w:rsid w:val="00EE0785"/>
    <w:rsid w:val="00EE25AD"/>
    <w:rsid w:val="00EE2AAD"/>
    <w:rsid w:val="00EE3AF4"/>
    <w:rsid w:val="00EF0DD1"/>
    <w:rsid w:val="00EF1EC3"/>
    <w:rsid w:val="00EF2F3B"/>
    <w:rsid w:val="00EF5C48"/>
    <w:rsid w:val="00F026B9"/>
    <w:rsid w:val="00F02FD0"/>
    <w:rsid w:val="00F03340"/>
    <w:rsid w:val="00F06706"/>
    <w:rsid w:val="00F11D93"/>
    <w:rsid w:val="00F13420"/>
    <w:rsid w:val="00F15233"/>
    <w:rsid w:val="00F2750B"/>
    <w:rsid w:val="00F32E55"/>
    <w:rsid w:val="00F354E7"/>
    <w:rsid w:val="00F37254"/>
    <w:rsid w:val="00F43BAD"/>
    <w:rsid w:val="00F456C9"/>
    <w:rsid w:val="00F45B9B"/>
    <w:rsid w:val="00F45D71"/>
    <w:rsid w:val="00F51DF3"/>
    <w:rsid w:val="00F531DF"/>
    <w:rsid w:val="00F54193"/>
    <w:rsid w:val="00F60D6A"/>
    <w:rsid w:val="00F62919"/>
    <w:rsid w:val="00F6520D"/>
    <w:rsid w:val="00F659E4"/>
    <w:rsid w:val="00F665FF"/>
    <w:rsid w:val="00F67884"/>
    <w:rsid w:val="00F70236"/>
    <w:rsid w:val="00F71A00"/>
    <w:rsid w:val="00F76734"/>
    <w:rsid w:val="00F80921"/>
    <w:rsid w:val="00F810CE"/>
    <w:rsid w:val="00F81B95"/>
    <w:rsid w:val="00F8601F"/>
    <w:rsid w:val="00F8753A"/>
    <w:rsid w:val="00F87545"/>
    <w:rsid w:val="00F91FAA"/>
    <w:rsid w:val="00F93176"/>
    <w:rsid w:val="00F93444"/>
    <w:rsid w:val="00F96685"/>
    <w:rsid w:val="00FA2B73"/>
    <w:rsid w:val="00FA2F30"/>
    <w:rsid w:val="00FA320A"/>
    <w:rsid w:val="00FB140C"/>
    <w:rsid w:val="00FB7451"/>
    <w:rsid w:val="00FC382A"/>
    <w:rsid w:val="00FD3D0F"/>
    <w:rsid w:val="00FE0FAF"/>
    <w:rsid w:val="00FE6227"/>
    <w:rsid w:val="00FE7CB3"/>
    <w:rsid w:val="00FF0BC2"/>
    <w:rsid w:val="00FF1110"/>
    <w:rsid w:val="00FF57D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29076"/>
  <w15:docId w15:val="{1B0595BC-2EAE-4295-B192-4C65F348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customStyle="1" w:styleId="MojTekstBW">
    <w:name w:val="MojTekstBW"/>
    <w:basedOn w:val="Normalny"/>
    <w:rsid w:val="0026770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autoSpaceDE w:val="0"/>
      <w:autoSpaceDN w:val="0"/>
      <w:adjustRightInd w:val="0"/>
      <w:spacing w:line="280" w:lineRule="atLeast"/>
      <w:jc w:val="both"/>
    </w:pPr>
    <w:rPr>
      <w:rFonts w:ascii="GaramondItcTEELigCon" w:hAnsi="GaramondItcTEELigCo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67702"/>
    <w:pPr>
      <w:ind w:left="708"/>
    </w:p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6C0645"/>
    <w:pPr>
      <w:spacing w:line="360" w:lineRule="auto"/>
      <w:ind w:left="360" w:firstLine="708"/>
      <w:jc w:val="both"/>
    </w:pPr>
    <w:rPr>
      <w:rFonts w:ascii="Garamond" w:hAnsi="Garamond"/>
    </w:rPr>
  </w:style>
  <w:style w:type="character" w:customStyle="1" w:styleId="Tekstpodstawowywcity2Znak">
    <w:name w:val="Tekst podstawowy wcięty 2 Znak"/>
    <w:link w:val="Tekstpodstawowywcity2"/>
    <w:rsid w:val="006C0645"/>
    <w:rPr>
      <w:rFonts w:ascii="Garamond" w:hAnsi="Garamond"/>
      <w:sz w:val="24"/>
      <w:szCs w:val="24"/>
    </w:rPr>
  </w:style>
  <w:style w:type="paragraph" w:styleId="Tekstdymka">
    <w:name w:val="Balloon Text"/>
    <w:basedOn w:val="Normalny"/>
    <w:link w:val="TekstdymkaZnak"/>
    <w:rsid w:val="00B01C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01CA6"/>
    <w:rPr>
      <w:rFonts w:ascii="Tahoma" w:hAnsi="Tahoma" w:cs="Tahoma"/>
      <w:sz w:val="16"/>
      <w:szCs w:val="16"/>
    </w:rPr>
  </w:style>
  <w:style w:type="character" w:styleId="Hipercze">
    <w:name w:val="Hyperlink"/>
    <w:rsid w:val="00E902D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902DF"/>
    <w:rPr>
      <w:color w:val="605E5C"/>
      <w:shd w:val="clear" w:color="auto" w:fill="E1DFDD"/>
    </w:rPr>
  </w:style>
  <w:style w:type="character" w:styleId="UyteHipercze">
    <w:name w:val="FollowedHyperlink"/>
    <w:rsid w:val="00E902DF"/>
    <w:rPr>
      <w:color w:val="954F72"/>
      <w:u w:val="single"/>
    </w:rPr>
  </w:style>
  <w:style w:type="character" w:styleId="Odwoaniedokomentarza">
    <w:name w:val="annotation reference"/>
    <w:rsid w:val="00AC2D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2D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C2D05"/>
  </w:style>
  <w:style w:type="paragraph" w:styleId="Tematkomentarza">
    <w:name w:val="annotation subject"/>
    <w:basedOn w:val="Tekstkomentarza"/>
    <w:next w:val="Tekstkomentarza"/>
    <w:link w:val="TematkomentarzaZnak"/>
    <w:rsid w:val="00AC2D05"/>
    <w:rPr>
      <w:b/>
      <w:bCs/>
    </w:rPr>
  </w:style>
  <w:style w:type="character" w:customStyle="1" w:styleId="TematkomentarzaZnak">
    <w:name w:val="Temat komentarza Znak"/>
    <w:link w:val="Tematkomentarza"/>
    <w:rsid w:val="00AC2D05"/>
    <w:rPr>
      <w:b/>
      <w:bCs/>
    </w:rPr>
  </w:style>
  <w:style w:type="paragraph" w:customStyle="1" w:styleId="Domylny">
    <w:name w:val="Domyślny"/>
    <w:rsid w:val="00D2070D"/>
    <w:pPr>
      <w:suppressAutoHyphens/>
      <w:spacing w:line="100" w:lineRule="atLeast"/>
    </w:pPr>
    <w:rPr>
      <w:color w:val="00000A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2070D"/>
    <w:rPr>
      <w:sz w:val="24"/>
      <w:szCs w:val="24"/>
    </w:rPr>
  </w:style>
  <w:style w:type="paragraph" w:styleId="Poprawka">
    <w:name w:val="Revision"/>
    <w:hidden/>
    <w:uiPriority w:val="99"/>
    <w:semiHidden/>
    <w:rsid w:val="00523F7B"/>
    <w:rPr>
      <w:sz w:val="24"/>
      <w:szCs w:val="24"/>
    </w:rPr>
  </w:style>
  <w:style w:type="paragraph" w:customStyle="1" w:styleId="paragraf">
    <w:name w:val="paragraf"/>
    <w:basedOn w:val="Akapitzlist"/>
    <w:link w:val="paragrafZnak"/>
    <w:qFormat/>
    <w:rsid w:val="007360AB"/>
    <w:pPr>
      <w:numPr>
        <w:numId w:val="48"/>
      </w:numPr>
      <w:spacing w:before="240"/>
      <w:jc w:val="center"/>
    </w:pPr>
    <w:rPr>
      <w:rFonts w:asciiTheme="minorHAnsi" w:hAnsiTheme="minorHAnsi" w:cstheme="minorHAnsi"/>
    </w:rPr>
  </w:style>
  <w:style w:type="character" w:customStyle="1" w:styleId="paragrafZnak">
    <w:name w:val="paragraf Znak"/>
    <w:basedOn w:val="AkapitzlistZnak"/>
    <w:link w:val="paragraf"/>
    <w:rsid w:val="007360AB"/>
    <w:rPr>
      <w:rFonts w:asciiTheme="minorHAnsi" w:hAnsiTheme="minorHAnsi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9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6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40FB-1562-4559-8AFE-D59D793D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 .../2024</vt:lpstr>
    </vt:vector>
  </TitlesOfParts>
  <Company>Politechnika Wroclawska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 5/2025</dc:title>
  <dc:subject>zmiany organizacyjne - Dział Informatyzacji i Dyrektor Administracyjny</dc:subject>
  <dc:creator>Kamila Druszcz</dc:creator>
  <cp:keywords>zmiany organizacyjne</cp:keywords>
  <cp:lastModifiedBy>Iwona Fengler</cp:lastModifiedBy>
  <cp:revision>4</cp:revision>
  <cp:lastPrinted>2025-01-02T08:23:00Z</cp:lastPrinted>
  <dcterms:created xsi:type="dcterms:W3CDTF">2025-01-09T08:06:00Z</dcterms:created>
  <dcterms:modified xsi:type="dcterms:W3CDTF">2025-01-10T10:16:00Z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